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918DC" w14:textId="77777777" w:rsidR="00212218" w:rsidRDefault="006D2E20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4374C1B2" wp14:editId="713798DC">
            <wp:simplePos x="0" y="0"/>
            <wp:positionH relativeFrom="column">
              <wp:posOffset>2404745</wp:posOffset>
            </wp:positionH>
            <wp:positionV relativeFrom="paragraph">
              <wp:posOffset>0</wp:posOffset>
            </wp:positionV>
            <wp:extent cx="2085975" cy="521335"/>
            <wp:effectExtent l="0" t="0" r="0" b="12065"/>
            <wp:wrapSquare wrapText="bothSides"/>
            <wp:docPr id="18" name="Picture 2" descr="2008 PDE Logo BLACKnobckg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8 PDE Logo BLACKnobckg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6666" w14:textId="77777777" w:rsidR="00A22111" w:rsidRDefault="00A22111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B340C8D" w14:textId="77777777" w:rsidR="00A22111" w:rsidRDefault="00A22111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D27197" w14:textId="77777777" w:rsidR="00212218" w:rsidRPr="000D00FA" w:rsidRDefault="00212218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00FA">
        <w:rPr>
          <w:rFonts w:ascii="Times New Roman" w:hAnsi="Times New Roman" w:cs="Times New Roman"/>
          <w:b/>
          <w:sz w:val="24"/>
          <w:szCs w:val="24"/>
        </w:rPr>
        <w:t>Administr</w:t>
      </w:r>
      <w:r w:rsidR="004C2384">
        <w:rPr>
          <w:rFonts w:ascii="Times New Roman" w:hAnsi="Times New Roman" w:cs="Times New Roman"/>
          <w:b/>
          <w:sz w:val="24"/>
          <w:szCs w:val="24"/>
        </w:rPr>
        <w:t xml:space="preserve">ator’s Name: </w:t>
      </w:r>
      <w:r w:rsidR="004C2384" w:rsidRPr="00005E6E">
        <w:rPr>
          <w:rFonts w:ascii="Times New Roman" w:hAnsi="Times New Roman" w:cs="Times New Roman"/>
          <w:b/>
          <w:sz w:val="24"/>
          <w:szCs w:val="24"/>
          <w:u w:val="single"/>
        </w:rPr>
        <w:t xml:space="preserve">Mr. </w:t>
      </w:r>
      <w:r w:rsidR="0082101F">
        <w:rPr>
          <w:rFonts w:ascii="Times New Roman" w:hAnsi="Times New Roman" w:cs="Times New Roman"/>
          <w:b/>
          <w:sz w:val="24"/>
          <w:szCs w:val="24"/>
          <w:u w:val="single"/>
        </w:rPr>
        <w:t>Kenny Powers</w:t>
      </w:r>
      <w:r w:rsidR="00426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A95">
        <w:rPr>
          <w:rFonts w:ascii="Times New Roman" w:hAnsi="Times New Roman" w:cs="Times New Roman"/>
          <w:b/>
          <w:sz w:val="24"/>
          <w:szCs w:val="24"/>
        </w:rPr>
        <w:t>School/Position</w:t>
      </w:r>
      <w:r w:rsidR="004C238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2101F">
        <w:rPr>
          <w:rFonts w:ascii="Times New Roman" w:hAnsi="Times New Roman" w:cs="Times New Roman"/>
          <w:b/>
          <w:sz w:val="24"/>
          <w:szCs w:val="24"/>
          <w:u w:val="single"/>
        </w:rPr>
        <w:t>Red Apple</w:t>
      </w:r>
      <w:r w:rsidR="00371D5D">
        <w:rPr>
          <w:rFonts w:ascii="Times New Roman" w:hAnsi="Times New Roman" w:cs="Times New Roman"/>
          <w:b/>
          <w:sz w:val="24"/>
          <w:szCs w:val="24"/>
          <w:u w:val="single"/>
        </w:rPr>
        <w:t xml:space="preserve"> /</w:t>
      </w:r>
      <w:r w:rsidR="0082101F">
        <w:rPr>
          <w:rFonts w:ascii="Times New Roman" w:hAnsi="Times New Roman" w:cs="Times New Roman"/>
          <w:b/>
          <w:sz w:val="24"/>
          <w:szCs w:val="24"/>
          <w:u w:val="single"/>
        </w:rPr>
        <w:t xml:space="preserve"> Elem</w:t>
      </w:r>
      <w:r w:rsidR="000C0A95" w:rsidRPr="00005E6E">
        <w:rPr>
          <w:rFonts w:ascii="Times New Roman" w:hAnsi="Times New Roman" w:cs="Times New Roman"/>
          <w:b/>
          <w:sz w:val="24"/>
          <w:szCs w:val="24"/>
          <w:u w:val="single"/>
        </w:rPr>
        <w:t xml:space="preserve"> Principal</w:t>
      </w:r>
      <w:r w:rsidR="0082101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C2384">
        <w:rPr>
          <w:rFonts w:ascii="Times New Roman" w:hAnsi="Times New Roman" w:cs="Times New Roman"/>
          <w:b/>
          <w:sz w:val="24"/>
          <w:szCs w:val="24"/>
        </w:rPr>
        <w:t xml:space="preserve"> Date: </w:t>
      </w:r>
      <w:r w:rsidR="0082101F">
        <w:rPr>
          <w:rFonts w:ascii="Times New Roman" w:hAnsi="Times New Roman" w:cs="Times New Roman"/>
          <w:b/>
          <w:sz w:val="24"/>
          <w:szCs w:val="24"/>
          <w:u w:val="single"/>
        </w:rPr>
        <w:t>8/15/2015</w:t>
      </w:r>
    </w:p>
    <w:p w14:paraId="225C64C8" w14:textId="77777777" w:rsidR="000D00FA" w:rsidRDefault="000D00FA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4D93059A" w14:textId="77777777" w:rsidR="00F90A61" w:rsidRPr="00FD42EA" w:rsidRDefault="00F90A61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8820"/>
      </w:tblGrid>
      <w:tr w:rsidR="00212218" w14:paraId="56EFAB11" w14:textId="77777777" w:rsidTr="00F90A61">
        <w:tc>
          <w:tcPr>
            <w:tcW w:w="2430" w:type="dxa"/>
            <w:tcBorders>
              <w:bottom w:val="single" w:sz="4" w:space="0" w:color="auto"/>
            </w:tcBorders>
            <w:shd w:val="clear" w:color="auto" w:fill="595959"/>
            <w:vAlign w:val="center"/>
          </w:tcPr>
          <w:p w14:paraId="1C4AC096" w14:textId="77777777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8"/>
                <w:szCs w:val="28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Components</w:t>
            </w:r>
          </w:p>
        </w:tc>
        <w:tc>
          <w:tcPr>
            <w:tcW w:w="8820" w:type="dxa"/>
            <w:shd w:val="clear" w:color="auto" w:fill="595959"/>
            <w:vAlign w:val="center"/>
          </w:tcPr>
          <w:p w14:paraId="7ACAF396" w14:textId="77777777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0D00F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 Responses</w:t>
            </w:r>
          </w:p>
        </w:tc>
      </w:tr>
      <w:tr w:rsidR="00212218" w14:paraId="628AF3E1" w14:textId="77777777" w:rsidTr="000D00FA">
        <w:trPr>
          <w:trHeight w:val="836"/>
        </w:trPr>
        <w:tc>
          <w:tcPr>
            <w:tcW w:w="2430" w:type="dxa"/>
            <w:shd w:val="pct15" w:color="auto" w:fill="auto"/>
          </w:tcPr>
          <w:p w14:paraId="43828278" w14:textId="77777777" w:rsidR="005316D8" w:rsidRDefault="005316D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Learning Objective 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(SLO)</w:t>
            </w:r>
          </w:p>
        </w:tc>
        <w:tc>
          <w:tcPr>
            <w:tcW w:w="8820" w:type="dxa"/>
          </w:tcPr>
          <w:p w14:paraId="00D40087" w14:textId="77777777" w:rsidR="00212218" w:rsidRPr="006160CB" w:rsidRDefault="00212218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 your measurable </w:t>
            </w:r>
            <w:r w:rsidR="006A58E2" w:rsidRPr="006160CB">
              <w:rPr>
                <w:rFonts w:ascii="Times New Roman" w:hAnsi="Times New Roman" w:cs="Times New Roman"/>
                <w:b/>
                <w:sz w:val="24"/>
                <w:szCs w:val="24"/>
              </w:rPr>
              <w:t>student academic SLO</w:t>
            </w:r>
            <w:r w:rsidRPr="006160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024E0BB" w14:textId="77777777" w:rsidR="00A22111" w:rsidRPr="00D24C47" w:rsidRDefault="005371E8" w:rsidP="00A22111">
            <w:pPr>
              <w:pStyle w:val="ListParagraph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All</w:t>
            </w:r>
            <w:r w:rsidR="00A22111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students in grade 5 scoring proficient </w:t>
            </w:r>
            <w:r w:rsidR="004D09D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or advanced </w:t>
            </w:r>
            <w:r w:rsidR="00A22111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on </w:t>
            </w:r>
            <w:r w:rsidR="004D09D5">
              <w:rPr>
                <w:rFonts w:ascii="Times New Roman" w:hAnsi="Times New Roman" w:cs="Times New Roman"/>
                <w:noProof/>
                <w:sz w:val="20"/>
                <w:szCs w:val="20"/>
              </w:rPr>
              <w:t>PSSA</w:t>
            </w:r>
            <w:r w:rsidR="00A22111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mathematic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assessments will increase by 8</w:t>
            </w:r>
            <w:r w:rsidR="00A22111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%. </w:t>
            </w:r>
          </w:p>
          <w:p w14:paraId="01CE4DCA" w14:textId="77777777" w:rsidR="00212218" w:rsidRPr="00A7794F" w:rsidRDefault="00A22111" w:rsidP="00A22111">
            <w:pPr>
              <w:pStyle w:val="ListParagraph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This objective aligns with school improvement plans to improve mathematics outcomes</w:t>
            </w:r>
            <w:r w:rsidR="004D09D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from subcategory analysis of students categorized as receiving free and reduced lunch</w:t>
            </w:r>
            <w:r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  <w:r w:rsidR="004D09D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Historical data review indicates achievement growth increase ranges from 6 – 13%.</w:t>
            </w:r>
            <w:r w:rsidRPr="00A2211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</w:t>
            </w:r>
            <w:r w:rsidR="00B36A41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cs="Times New Roman"/>
                <w:noProof/>
                <w:szCs w:val="20"/>
              </w:rPr>
              <w:drawing>
                <wp:inline distT="0" distB="0" distL="0" distR="0" wp14:anchorId="7CF02FE5" wp14:editId="256A6DB0">
                  <wp:extent cx="8255" cy="82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1" w:name="Text4"/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r w:rsidR="00212218">
              <w:rPr>
                <w:rFonts w:cs="Times New Roman"/>
                <w:noProof/>
                <w:szCs w:val="20"/>
              </w:rPr>
              <w:t> </w:t>
            </w:r>
            <w:bookmarkEnd w:id="1"/>
            <w:r w:rsidR="00B36A41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7870AA66" w14:textId="77777777" w:rsidTr="000D00FA">
        <w:trPr>
          <w:trHeight w:val="800"/>
        </w:trPr>
        <w:tc>
          <w:tcPr>
            <w:tcW w:w="2430" w:type="dxa"/>
            <w:shd w:val="pct15" w:color="auto" w:fill="auto"/>
          </w:tcPr>
          <w:p w14:paraId="07BAF31C" w14:textId="77777777" w:rsidR="00212218" w:rsidRDefault="0021221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Data and Evidence</w:t>
            </w:r>
          </w:p>
        </w:tc>
        <w:tc>
          <w:tcPr>
            <w:tcW w:w="8820" w:type="dxa"/>
          </w:tcPr>
          <w:p w14:paraId="2A0D20A9" w14:textId="77777777" w:rsidR="006160CB" w:rsidRPr="006160CB" w:rsidRDefault="00212218" w:rsidP="006160C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data and evidence used to </w:t>
            </w:r>
            <w:r w:rsidR="006A58E2" w:rsidRPr="006160CB">
              <w:rPr>
                <w:rFonts w:ascii="Times New Roman" w:hAnsi="Times New Roman" w:cs="Times New Roman"/>
                <w:b/>
                <w:sz w:val="24"/>
                <w:szCs w:val="24"/>
              </w:rPr>
              <w:t>create and measure your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4AAC2AB" w14:textId="77777777" w:rsidR="006160CB" w:rsidRPr="00D24C47" w:rsidRDefault="006160CB" w:rsidP="006160C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sz w:val="20"/>
                <w:szCs w:val="20"/>
              </w:rPr>
              <w:t xml:space="preserve">DIBELS, NWEA, and Study Island mathematics and progress monitoring data will be collected and analyzed over the course of the 2015-16 school year. </w:t>
            </w:r>
            <w:r w:rsidR="004D09D5">
              <w:rPr>
                <w:rFonts w:ascii="Times New Roman" w:hAnsi="Times New Roman" w:cs="Times New Roman"/>
                <w:sz w:val="20"/>
                <w:szCs w:val="20"/>
              </w:rPr>
              <w:t xml:space="preserve">The timeline for administration is outlined in Section 4 of this template. </w:t>
            </w:r>
          </w:p>
          <w:p w14:paraId="35FAFAB4" w14:textId="77777777" w:rsidR="00212218" w:rsidRPr="00246FD8" w:rsidRDefault="006160CB" w:rsidP="006160C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C47">
              <w:rPr>
                <w:rFonts w:ascii="Times New Roman" w:hAnsi="Times New Roman" w:cs="Times New Roman"/>
                <w:sz w:val="20"/>
                <w:szCs w:val="20"/>
              </w:rPr>
              <w:t xml:space="preserve">The baseline data used will include all students enrolled in fifth grade at Red Apple and will include </w:t>
            </w:r>
            <w:r w:rsidR="004E6363">
              <w:rPr>
                <w:rFonts w:ascii="Times New Roman" w:hAnsi="Times New Roman" w:cs="Times New Roman"/>
                <w:sz w:val="20"/>
                <w:szCs w:val="20"/>
              </w:rPr>
              <w:t xml:space="preserve">multiple </w:t>
            </w:r>
            <w:r w:rsidRPr="00D24C47">
              <w:rPr>
                <w:rFonts w:ascii="Times New Roman" w:hAnsi="Times New Roman" w:cs="Times New Roman"/>
                <w:sz w:val="20"/>
                <w:szCs w:val="20"/>
              </w:rPr>
              <w:t xml:space="preserve">initial benchmarks administered in the first month of school. Also, </w:t>
            </w:r>
            <w:r w:rsidR="004E6363">
              <w:rPr>
                <w:rFonts w:ascii="Times New Roman" w:hAnsi="Times New Roman" w:cs="Times New Roman"/>
                <w:sz w:val="20"/>
                <w:szCs w:val="20"/>
              </w:rPr>
              <w:t xml:space="preserve">PSSA and </w:t>
            </w:r>
            <w:r w:rsidRPr="00D24C47">
              <w:rPr>
                <w:rFonts w:ascii="Times New Roman" w:hAnsi="Times New Roman" w:cs="Times New Roman"/>
                <w:sz w:val="20"/>
                <w:szCs w:val="20"/>
              </w:rPr>
              <w:t>PVAAS data from the previous two school years will be included in the analysis.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6A41" w:rsidRPr="00246FD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246FD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EFEB866" wp14:editId="0CF51B7E">
                  <wp:extent cx="8255" cy="82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 w:rsidRPr="00246FD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2" w:name="Text5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2"/>
            <w:r w:rsidR="00B36A41" w:rsidRPr="00246FD8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03F2BD0A" w14:textId="77777777" w:rsidTr="000D00FA">
        <w:trPr>
          <w:trHeight w:val="710"/>
        </w:trPr>
        <w:tc>
          <w:tcPr>
            <w:tcW w:w="2430" w:type="dxa"/>
            <w:shd w:val="pct15" w:color="auto" w:fill="auto"/>
          </w:tcPr>
          <w:p w14:paraId="1545F12F" w14:textId="77777777" w:rsidR="00212218" w:rsidRDefault="00370140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Population</w:t>
            </w:r>
          </w:p>
        </w:tc>
        <w:tc>
          <w:tcPr>
            <w:tcW w:w="8820" w:type="dxa"/>
          </w:tcPr>
          <w:p w14:paraId="374261BB" w14:textId="77777777" w:rsidR="00A7794F" w:rsidRPr="008B2E5B" w:rsidRDefault="00172A79" w:rsidP="008B2E5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Identify the </w:t>
            </w:r>
            <w:r w:rsidR="00A35762" w:rsidRPr="008B2E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population(s)</w:t>
            </w:r>
            <w:r w:rsidR="00212218" w:rsidRPr="008B2E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2218" w:rsidRPr="008B2E5B">
              <w:rPr>
                <w:rFonts w:ascii="Times New Roman" w:hAnsi="Times New Roman" w:cs="Times New Roman"/>
                <w:b/>
                <w:sz w:val="24"/>
                <w:szCs w:val="24"/>
              </w:rPr>
              <w:t>selected for this SLO.</w:t>
            </w:r>
          </w:p>
          <w:p w14:paraId="08AC0B9E" w14:textId="77777777" w:rsidR="00B03E19" w:rsidRPr="00B03E19" w:rsidRDefault="00B03E19" w:rsidP="00B03E19">
            <w:pPr>
              <w:pStyle w:val="ListParagraph"/>
              <w:numPr>
                <w:ilvl w:val="1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Red Apple has a total student population of 1400 (grades K-6).</w:t>
            </w:r>
            <w:r w:rsidR="004E636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4B466737" w14:textId="77777777" w:rsidR="00B03E19" w:rsidRPr="00B03E19" w:rsidRDefault="00246FD8" w:rsidP="00B03E19">
            <w:pPr>
              <w:pStyle w:val="ListParagraph"/>
              <w:numPr>
                <w:ilvl w:val="1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E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All 5</w:t>
            </w:r>
            <w:r w:rsidRPr="00B03E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vertAlign w:val="superscript"/>
              </w:rPr>
              <w:t>th</w:t>
            </w:r>
            <w:r w:rsidRPr="00B03E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grade mathematics students who complete the PSSA assessment</w:t>
            </w:r>
            <w:r w:rsidR="00B03E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(200 students total)</w:t>
            </w:r>
            <w:r w:rsidRPr="00B03E1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  <w:r w:rsidR="004E636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Subgroups to be included are all students categorized as receiving free and reduced lunches.</w:t>
            </w:r>
          </w:p>
          <w:p w14:paraId="66F2995F" w14:textId="77777777" w:rsidR="00212218" w:rsidRPr="00B03E19" w:rsidRDefault="00B03E19" w:rsidP="00B03E19">
            <w:pPr>
              <w:pStyle w:val="ListParagraph"/>
              <w:numPr>
                <w:ilvl w:val="1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This SLO includes a representative sample of Red Apple student population. </w:t>
            </w:r>
            <w:r w:rsidR="00B36A41" w:rsidRPr="00B03E1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B03E1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322C5CC2" wp14:editId="6AEF49DA">
                  <wp:extent cx="8255" cy="8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 w:rsidRPr="00B03E1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3" w:name="Text6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3"/>
            <w:r w:rsidR="00B36A41" w:rsidRPr="00B03E19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4144BAFF" w14:textId="77777777" w:rsidTr="000D00FA">
        <w:trPr>
          <w:trHeight w:val="701"/>
        </w:trPr>
        <w:tc>
          <w:tcPr>
            <w:tcW w:w="2430" w:type="dxa"/>
            <w:shd w:val="pct15" w:color="auto" w:fill="auto"/>
          </w:tcPr>
          <w:p w14:paraId="124ACED9" w14:textId="77777777" w:rsidR="00212218" w:rsidRDefault="00A7794F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Action Plan and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Timeframe</w:t>
            </w:r>
          </w:p>
        </w:tc>
        <w:tc>
          <w:tcPr>
            <w:tcW w:w="8820" w:type="dxa"/>
          </w:tcPr>
          <w:p w14:paraId="5AEE26BC" w14:textId="77777777" w:rsidR="00FD42EA" w:rsidRDefault="00212218" w:rsidP="008B2E5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</w:t>
            </w:r>
            <w:r w:rsidR="00A7794F" w:rsidRPr="008B2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action plan and </w:t>
            </w:r>
            <w:r w:rsidRPr="008B2E5B">
              <w:rPr>
                <w:rFonts w:ascii="Times New Roman" w:hAnsi="Times New Roman" w:cs="Times New Roman"/>
                <w:b/>
                <w:sz w:val="24"/>
                <w:szCs w:val="24"/>
              </w:rPr>
              <w:t>timeframe in reference to implementation, analysis of data, and reporting for this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50D435" w14:textId="77777777" w:rsidR="00E36888" w:rsidRDefault="005371E8" w:rsidP="00E36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E8">
              <w:rPr>
                <w:rFonts w:ascii="Times New Roman" w:hAnsi="Times New Roman" w:cs="Times New Roman"/>
                <w:sz w:val="24"/>
                <w:szCs w:val="24"/>
              </w:rPr>
              <w:t>The formative assessments of the students will be measured through the assessments listed in step 1 and progress monitoring of those students identified as the focus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E9F442" w14:textId="77777777" w:rsidR="005371E8" w:rsidRPr="005371E8" w:rsidRDefault="005371E8" w:rsidP="00E36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C5D52" w14:textId="77777777" w:rsidR="00E36888" w:rsidRPr="009D611E" w:rsidRDefault="00E36888" w:rsidP="00E368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Step 1: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August meeting scheduled with grade level teachers to 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discuss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previous results of mathematics DIBELS, NWEA, and Study Island 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assessments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as well as PVAAS data for fifth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grade students.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Incorporation of the Standards for Mathematical practice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will be an on-going topic of professional development and at grade level team meetings with instructional coaches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to ensure best practices for math instruction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6EA4E85B" w14:textId="77777777" w:rsidR="00E36888" w:rsidRDefault="00E36888" w:rsidP="00E368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Step 2: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Measures of progress in changes to instructional practices will be concluded through walk through checklists for </w:t>
            </w:r>
            <w:r w:rsidR="00D11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fifth grade using PA ETEP. </w:t>
            </w:r>
          </w:p>
          <w:p w14:paraId="4772D588" w14:textId="77777777" w:rsidR="00E36888" w:rsidRDefault="00E36888" w:rsidP="00E368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Step 3: The results of the SLO will be measured through progress monitoring and end of the year data result in June 2016. </w:t>
            </w:r>
          </w:p>
          <w:p w14:paraId="1B76A098" w14:textId="77777777" w:rsidR="00E36888" w:rsidRDefault="00E36888" w:rsidP="00E368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FBA70F" w14:textId="77777777" w:rsidR="00212218" w:rsidRPr="00A7794F" w:rsidRDefault="00E36888" w:rsidP="00D1193D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The timeframe for this SLO will be from August 2015 to June 2016.</w:t>
            </w:r>
            <w:r w:rsidRPr="009D611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B36A41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8F1260E" wp14:editId="564DDCA6">
                  <wp:extent cx="8255" cy="82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4" w:name="Text8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4"/>
            <w:r w:rsidR="00B36A41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7CCA035A" w14:textId="77777777" w:rsidTr="000D00FA">
        <w:trPr>
          <w:trHeight w:val="665"/>
        </w:trPr>
        <w:tc>
          <w:tcPr>
            <w:tcW w:w="2430" w:type="dxa"/>
            <w:shd w:val="pct15" w:color="auto" w:fill="auto"/>
          </w:tcPr>
          <w:p w14:paraId="04C6AC98" w14:textId="77777777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Performance Indicator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54D80288" w14:textId="77777777" w:rsidR="00FD42EA" w:rsidRPr="00D805ED" w:rsidRDefault="00A35762" w:rsidP="008B2E5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Describe the expected results for students </w:t>
            </w:r>
            <w:r w:rsidR="00212218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included in this SLO.</w:t>
            </w:r>
          </w:p>
          <w:p w14:paraId="7DE607E6" w14:textId="77777777" w:rsidR="00212218" w:rsidRPr="005371E8" w:rsidRDefault="005371E8" w:rsidP="005371E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lastRenderedPageBreak/>
              <w:t>a.</w:t>
            </w:r>
            <w:r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ab/>
              <w:t>The students in grade scoring proficient or advanced on PSSA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grade 5 </w:t>
            </w:r>
            <w:r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mathematic as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sessments will increase by 8% from the PSSA grade 4 mathematics assessment. </w:t>
            </w:r>
            <w:r w:rsidR="00B36A41"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fldChar w:fldCharType="begin"/>
            </w:r>
            <w:r w:rsidR="00212218"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instrText>FORMTEXT</w:instrText>
            </w:r>
            <w:r w:rsidR="006D2E20" w:rsidRPr="00D24C47">
              <w:rPr>
                <w:noProof/>
              </w:rPr>
              <w:drawing>
                <wp:inline distT="0" distB="0" distL="0" distR="0" wp14:anchorId="32CCFC95" wp14:editId="7D02B060">
                  <wp:extent cx="8255" cy="82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 w:rsidRPr="005371E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fldChar w:fldCharType="separate"/>
            </w:r>
            <w:bookmarkStart w:id="5" w:name="Text9"/>
            <w:r w:rsidR="00212218" w:rsidRPr="00D24C47">
              <w:rPr>
                <w:noProof/>
              </w:rPr>
              <w:t> </w:t>
            </w:r>
            <w:r w:rsidR="00212218" w:rsidRPr="00D24C47">
              <w:rPr>
                <w:noProof/>
              </w:rPr>
              <w:t> </w:t>
            </w:r>
            <w:r w:rsidR="00212218" w:rsidRPr="00D24C47">
              <w:rPr>
                <w:noProof/>
              </w:rPr>
              <w:t> </w:t>
            </w:r>
            <w:r w:rsidR="00212218" w:rsidRPr="00D24C47">
              <w:rPr>
                <w:noProof/>
              </w:rPr>
              <w:t> </w:t>
            </w:r>
            <w:r w:rsidR="00212218" w:rsidRPr="00D24C47">
              <w:rPr>
                <w:noProof/>
              </w:rPr>
              <w:t> </w:t>
            </w:r>
            <w:bookmarkEnd w:id="5"/>
            <w:r w:rsidR="00B36A41" w:rsidRPr="005371E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tc>
      </w:tr>
      <w:tr w:rsidR="00212218" w14:paraId="1BA8A379" w14:textId="77777777" w:rsidTr="000D00FA">
        <w:trPr>
          <w:trHeight w:val="719"/>
        </w:trPr>
        <w:tc>
          <w:tcPr>
            <w:tcW w:w="2430" w:type="dxa"/>
            <w:shd w:val="pct15" w:color="auto" w:fill="auto"/>
          </w:tcPr>
          <w:p w14:paraId="6CEF9D30" w14:textId="77777777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 xml:space="preserve">Performance 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Level </w:t>
            </w: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Measure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3F6E2044" w14:textId="77777777" w:rsidR="00FD42EA" w:rsidRDefault="0008476B" w:rsidP="008B2E5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Describe the</w:t>
            </w:r>
            <w:r w:rsidR="00212218"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performance measures</w:t>
            </w:r>
            <w:r w:rsidR="001C48A9" w:rsidRPr="00D805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</w:t>
            </w:r>
            <w:r w:rsidR="00212218"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be used to dete</w:t>
            </w:r>
            <w:r w:rsidR="00A25BF3" w:rsidRPr="00D805E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rmine student progress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14:paraId="7ED8A4D8" w14:textId="77777777" w:rsidR="006D2E20" w:rsidRPr="00D24C47" w:rsidRDefault="009361DE" w:rsidP="00286E75">
            <w:pPr>
              <w:autoSpaceDE w:val="0"/>
              <w:autoSpaceDN w:val="0"/>
              <w:adjustRightInd w:val="0"/>
              <w:spacing w:after="8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="003C32CF" w:rsidRPr="00D24C47">
              <w:rPr>
                <w:rFonts w:ascii="Times New Roman" w:hAnsi="Times New Roman" w:cs="Times New Roman"/>
                <w:bCs/>
                <w:sz w:val="20"/>
                <w:szCs w:val="20"/>
              </w:rPr>
              <w:t>he 2015</w:t>
            </w:r>
            <w:r w:rsidR="00286E75" w:rsidRPr="00D24C47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3C32CF" w:rsidRPr="00D24C4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286E75" w:rsidRPr="00D24C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PSSA achievement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mathematical tests results will be the performance measure used to determine student progress. </w:t>
            </w:r>
          </w:p>
          <w:p w14:paraId="5838F1FF" w14:textId="77777777" w:rsidR="00212218" w:rsidRDefault="00B36A41" w:rsidP="000D00F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drawing>
                <wp:inline distT="0" distB="0" distL="0" distR="0" wp14:anchorId="16547D25" wp14:editId="4251C1FE">
                  <wp:extent cx="8255" cy="8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separate"/>
            </w:r>
            <w:bookmarkStart w:id="6" w:name="Text10"/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bookmarkEnd w:id="6"/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212218" w14:paraId="5AD744B5" w14:textId="77777777" w:rsidTr="000D00FA">
        <w:tc>
          <w:tcPr>
            <w:tcW w:w="2430" w:type="dxa"/>
            <w:shd w:val="pct15" w:color="auto" w:fill="auto"/>
          </w:tcPr>
          <w:p w14:paraId="2F9418A6" w14:textId="77777777" w:rsidR="001C48A9" w:rsidRPr="00DC769C" w:rsidRDefault="0008476B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Principal</w:t>
            </w:r>
            <w:r w:rsidR="001C48A9"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Expectations</w:t>
            </w:r>
          </w:p>
        </w:tc>
        <w:tc>
          <w:tcPr>
            <w:tcW w:w="8820" w:type="dxa"/>
          </w:tcPr>
          <w:p w14:paraId="5F825AEA" w14:textId="77777777" w:rsidR="00FD42EA" w:rsidRPr="00D805ED" w:rsidRDefault="00AF137B" w:rsidP="008B2E5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Describe what </w:t>
            </w:r>
            <w:r w:rsidR="0008476B" w:rsidRPr="00D805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criteria will be used to determine the levels</w:t>
            </w:r>
            <w:r w:rsidR="0008476B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</w:t>
            </w:r>
            <w:r w:rsidR="000579AB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Distinguished, Proficient</w:t>
            </w:r>
            <w:r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B386D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Needs Improvement, </w:t>
            </w:r>
            <w:r w:rsidR="000579AB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="002B386D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Fai</w:t>
            </w:r>
            <w:r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ling</w:t>
            </w:r>
            <w:r w:rsidR="000579AB" w:rsidRPr="00D80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6E6AF35" w14:textId="77777777" w:rsidR="00B16A55" w:rsidRPr="00D24C47" w:rsidRDefault="00B16A55" w:rsidP="00B16A5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Distinguished</w:t>
            </w:r>
            <w:r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>90-100% of the 5</w:t>
            </w:r>
            <w:r w:rsidR="003C36A9" w:rsidRPr="003C36A9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th</w:t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grade student population meets or exceeds an 8% increase on PSSA math scores from the prior year</w:t>
            </w:r>
            <w:r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  <w:p w14:paraId="7ADC42D1" w14:textId="77777777" w:rsidR="003C36A9" w:rsidRPr="00D24C47" w:rsidRDefault="00B16A55" w:rsidP="003C36A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Proficient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>80-89% of the 5</w:t>
            </w:r>
            <w:r w:rsidR="003C36A9" w:rsidRPr="003C36A9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th</w:t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grade student population meets or exceeds an 8% increase on PSSA math scores from the prior year</w:t>
            </w:r>
            <w:r w:rsidR="003C36A9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  <w:p w14:paraId="6EFC3F76" w14:textId="77777777" w:rsidR="00B16A55" w:rsidRPr="00D24C47" w:rsidRDefault="00B16A55" w:rsidP="00B16A5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Needs Improvement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>70-79% of the 5</w:t>
            </w:r>
            <w:r w:rsidR="003C36A9" w:rsidRPr="003C36A9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th</w:t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grade student population meets or exceeds an 8% increase on PSSA math scores from the prior year</w:t>
            </w:r>
          </w:p>
          <w:p w14:paraId="5E1B95AA" w14:textId="77777777" w:rsidR="0051443C" w:rsidRDefault="00B16A55" w:rsidP="003C36A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4C4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Failing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34C6B" w:rsidRPr="00D24C47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60-69% </w:t>
            </w:r>
            <w:r w:rsidR="003C36A9" w:rsidRP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of the 5th grade student population meets or exceeds an 8% increase on PSSA math scores from the prior year </w:t>
            </w:r>
            <w:r w:rsidR="003C36A9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  <w:p w14:paraId="3030CA8D" w14:textId="77777777" w:rsidR="00212218" w:rsidRPr="00A7794F" w:rsidRDefault="00B36A41" w:rsidP="003C36A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6B354151" wp14:editId="7517B6BC">
                  <wp:extent cx="8255" cy="82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7" w:name="Text11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7"/>
            <w:r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799EA766" w14:textId="77777777" w:rsidTr="000D00FA">
        <w:trPr>
          <w:trHeight w:val="611"/>
        </w:trPr>
        <w:tc>
          <w:tcPr>
            <w:tcW w:w="2430" w:type="dxa"/>
            <w:shd w:val="pct15" w:color="auto" w:fill="auto"/>
          </w:tcPr>
          <w:p w14:paraId="0F73CA85" w14:textId="77777777" w:rsidR="00212218" w:rsidRDefault="00AF137B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Framework for Leadership</w:t>
            </w:r>
          </w:p>
        </w:tc>
        <w:tc>
          <w:tcPr>
            <w:tcW w:w="8820" w:type="dxa"/>
            <w:shd w:val="clear" w:color="auto" w:fill="F2F2F2"/>
          </w:tcPr>
          <w:p w14:paraId="682CFFF8" w14:textId="77777777" w:rsidR="00AF137B" w:rsidRDefault="00AF137B" w:rsidP="008B2E5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5ED">
              <w:rPr>
                <w:rFonts w:ascii="Times New Roman" w:hAnsi="Times New Roman" w:cs="Times New Roman"/>
                <w:b/>
                <w:sz w:val="24"/>
                <w:szCs w:val="24"/>
              </w:rPr>
              <w:t>Describe your leadership role in facilitating the attainmen</w:t>
            </w:r>
            <w:r w:rsidR="00057322" w:rsidRPr="00D80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of this SLO by referencing appropriate components within the </w:t>
            </w:r>
            <w:r w:rsidRPr="00D805ED">
              <w:rPr>
                <w:rFonts w:ascii="Times New Roman" w:hAnsi="Times New Roman" w:cs="Times New Roman"/>
                <w:b/>
                <w:sz w:val="24"/>
                <w:szCs w:val="24"/>
              </w:rPr>
              <w:t>four Domains of the Framework for Leadership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14:paraId="2164BB04" w14:textId="77777777" w:rsidR="00D805ED" w:rsidRPr="00D24C47" w:rsidRDefault="00D805ED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24C47">
              <w:rPr>
                <w:rFonts w:ascii="Times New Roman" w:hAnsi="Times New Roman"/>
                <w:sz w:val="20"/>
              </w:rPr>
              <w:t xml:space="preserve">1a: Creates an Organizational Vision, Mission, and Strategic Goals </w:t>
            </w:r>
          </w:p>
          <w:p w14:paraId="30674DD7" w14:textId="77777777" w:rsidR="00D805ED" w:rsidRPr="00D24C47" w:rsidRDefault="00D805ED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24C47">
              <w:rPr>
                <w:rFonts w:ascii="Times New Roman" w:hAnsi="Times New Roman"/>
                <w:sz w:val="20"/>
              </w:rPr>
              <w:t>1b: Uses Data for Informed Decision Making</w:t>
            </w:r>
          </w:p>
          <w:p w14:paraId="0621EC3A" w14:textId="77777777" w:rsidR="00D805ED" w:rsidRPr="00D24C47" w:rsidRDefault="00D805ED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24C47">
              <w:rPr>
                <w:rFonts w:ascii="Times New Roman" w:hAnsi="Times New Roman"/>
                <w:sz w:val="20"/>
              </w:rPr>
              <w:t xml:space="preserve">1c: Build a Collaborative and Empowering Work Environment </w:t>
            </w:r>
          </w:p>
          <w:p w14:paraId="5E702C9C" w14:textId="77777777" w:rsidR="00D805ED" w:rsidRPr="00D24C47" w:rsidRDefault="00997B3F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24C47">
              <w:rPr>
                <w:rFonts w:ascii="Times New Roman" w:hAnsi="Times New Roman"/>
                <w:sz w:val="20"/>
              </w:rPr>
              <w:t>2d</w:t>
            </w:r>
            <w:r w:rsidR="00D805ED" w:rsidRPr="00D24C47">
              <w:rPr>
                <w:rFonts w:ascii="Times New Roman" w:hAnsi="Times New Roman"/>
                <w:sz w:val="20"/>
              </w:rPr>
              <w:t>:</w:t>
            </w:r>
            <w:r w:rsidRPr="00D24C47">
              <w:rPr>
                <w:rFonts w:ascii="Times New Roman" w:hAnsi="Times New Roman"/>
                <w:sz w:val="20"/>
              </w:rPr>
              <w:t xml:space="preserve"> Establishes and Implements Expectations for Students and Staff</w:t>
            </w:r>
            <w:r w:rsidR="00D805ED" w:rsidRPr="00D24C47">
              <w:rPr>
                <w:rFonts w:ascii="Times New Roman" w:hAnsi="Times New Roman"/>
                <w:sz w:val="20"/>
              </w:rPr>
              <w:t xml:space="preserve"> </w:t>
            </w:r>
          </w:p>
          <w:p w14:paraId="106C37B7" w14:textId="77777777" w:rsidR="00D805ED" w:rsidRPr="00D24C47" w:rsidRDefault="00D805ED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24C47">
              <w:rPr>
                <w:rFonts w:ascii="Times New Roman" w:hAnsi="Times New Roman"/>
                <w:sz w:val="20"/>
              </w:rPr>
              <w:t>3</w:t>
            </w:r>
            <w:r w:rsidR="00997B3F" w:rsidRPr="00D24C47">
              <w:rPr>
                <w:rFonts w:ascii="Times New Roman" w:hAnsi="Times New Roman"/>
                <w:sz w:val="20"/>
              </w:rPr>
              <w:t xml:space="preserve">e: Maximizes Instructional Time </w:t>
            </w:r>
          </w:p>
          <w:p w14:paraId="22A20F32" w14:textId="77777777" w:rsidR="00DD3380" w:rsidRDefault="00DD3380" w:rsidP="00D8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4C47">
              <w:rPr>
                <w:rFonts w:ascii="Times New Roman" w:hAnsi="Times New Roman"/>
                <w:sz w:val="20"/>
              </w:rPr>
              <w:t>4c: Supports Professional Growth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3E2DAEFB" w14:textId="77777777" w:rsidR="003D4E23" w:rsidRDefault="003D4E23" w:rsidP="00D805E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12218" w14:paraId="69BD41C7" w14:textId="77777777" w:rsidTr="000D00FA">
        <w:trPr>
          <w:trHeight w:val="1942"/>
        </w:trPr>
        <w:tc>
          <w:tcPr>
            <w:tcW w:w="2430" w:type="dxa"/>
          </w:tcPr>
          <w:p w14:paraId="5688FA8D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Administrator Reflection</w:t>
            </w:r>
          </w:p>
          <w:p w14:paraId="6000CEDC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0CAD62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be completed by the administrator being evaluated.</w:t>
            </w:r>
          </w:p>
        </w:tc>
        <w:tc>
          <w:tcPr>
            <w:tcW w:w="8820" w:type="dxa"/>
          </w:tcPr>
          <w:p w14:paraId="73644BCF" w14:textId="77777777" w:rsidR="00212218" w:rsidRDefault="00B36A41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536321C0" wp14:editId="1D12B6F7">
                  <wp:extent cx="8255" cy="82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8" w:name="Text12"/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bookmarkEnd w:id="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</w:tbl>
    <w:p w14:paraId="1C91599E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p w14:paraId="0F27D293" w14:textId="77777777" w:rsidR="00F90A61" w:rsidRDefault="00F90A61">
      <w:pPr>
        <w:rPr>
          <w:rFonts w:ascii="Times New Roman" w:hAnsi="Times New Roman" w:cs="Times New Roman"/>
          <w:b/>
          <w:sz w:val="20"/>
          <w:szCs w:val="20"/>
        </w:rPr>
      </w:pPr>
    </w:p>
    <w:p w14:paraId="05C61285" w14:textId="77777777" w:rsidR="00F90A61" w:rsidRDefault="00F90A6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0"/>
        <w:gridCol w:w="4158"/>
        <w:gridCol w:w="4590"/>
      </w:tblGrid>
      <w:tr w:rsidR="00212218" w14:paraId="5DEDEEB2" w14:textId="77777777" w:rsidTr="00F90A61">
        <w:trPr>
          <w:trHeight w:val="566"/>
        </w:trPr>
        <w:tc>
          <w:tcPr>
            <w:tcW w:w="2250" w:type="dxa"/>
            <w:shd w:val="clear" w:color="auto" w:fill="595959"/>
            <w:vAlign w:val="center"/>
          </w:tcPr>
          <w:p w14:paraId="1AC125E0" w14:textId="77777777" w:rsidR="00212218" w:rsidRPr="00F90A61" w:rsidRDefault="002D6215" w:rsidP="00F90A6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Activity</w:t>
            </w:r>
          </w:p>
        </w:tc>
        <w:tc>
          <w:tcPr>
            <w:tcW w:w="4158" w:type="dxa"/>
            <w:shd w:val="clear" w:color="auto" w:fill="595959"/>
            <w:vAlign w:val="center"/>
          </w:tcPr>
          <w:p w14:paraId="7ED6C6A2" w14:textId="77777777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Supervising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Administrator’s Comments / Signature</w:t>
            </w:r>
          </w:p>
        </w:tc>
        <w:tc>
          <w:tcPr>
            <w:tcW w:w="4590" w:type="dxa"/>
            <w:shd w:val="clear" w:color="auto" w:fill="595959"/>
            <w:vAlign w:val="center"/>
          </w:tcPr>
          <w:p w14:paraId="108F20E7" w14:textId="77777777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Principal/School Leader’s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Comments / Signature</w:t>
            </w:r>
          </w:p>
        </w:tc>
      </w:tr>
      <w:tr w:rsidR="00212218" w14:paraId="7490FC56" w14:textId="77777777">
        <w:tc>
          <w:tcPr>
            <w:tcW w:w="2250" w:type="dxa"/>
          </w:tcPr>
          <w:p w14:paraId="0BEB0606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Initial Conference</w:t>
            </w:r>
          </w:p>
          <w:p w14:paraId="5252C21C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4BED9346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201F100" wp14:editId="4F8793F2">
                  <wp:extent cx="8255" cy="82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9" w:name="Text14"/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9"/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437BBDE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192F32E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Signature: _____________________</w:t>
            </w:r>
          </w:p>
          <w:p w14:paraId="42BFA5B3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4D449433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F438A00" wp14:editId="7D11E8BB">
                  <wp:extent cx="8255" cy="825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5AF6500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36680A49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Signature: _____________________</w:t>
            </w:r>
          </w:p>
          <w:p w14:paraId="505F56C7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6A35D7BD" w14:textId="77777777">
        <w:tc>
          <w:tcPr>
            <w:tcW w:w="2250" w:type="dxa"/>
          </w:tcPr>
          <w:p w14:paraId="792D6C98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SLO Approved</w:t>
            </w:r>
          </w:p>
        </w:tc>
        <w:tc>
          <w:tcPr>
            <w:tcW w:w="4158" w:type="dxa"/>
          </w:tcPr>
          <w:p w14:paraId="5EABFF13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07655F7C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570CDAE2" w14:textId="77777777" w:rsidR="00212218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31A39C2" wp14:editId="102689A4">
                  <wp:extent cx="8255" cy="82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0" w:name="Text17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0"/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4590" w:type="dxa"/>
          </w:tcPr>
          <w:p w14:paraId="2335EAD8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667F12AB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33FC1EC9" w14:textId="77777777" w:rsidR="00212218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17B1AF7" wp14:editId="5AC64D05">
                  <wp:extent cx="8255" cy="82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1" w:name="Text18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1"/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212218" w14:paraId="207C36BB" w14:textId="77777777">
        <w:tc>
          <w:tcPr>
            <w:tcW w:w="2250" w:type="dxa"/>
          </w:tcPr>
          <w:p w14:paraId="2EA25BE2" w14:textId="77777777" w:rsidR="00212218" w:rsidRDefault="002122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Mid-Year Review </w:t>
            </w:r>
          </w:p>
        </w:tc>
        <w:tc>
          <w:tcPr>
            <w:tcW w:w="4158" w:type="dxa"/>
          </w:tcPr>
          <w:p w14:paraId="25ABA7FF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485AA1D" wp14:editId="16DBC03A">
                  <wp:extent cx="8255" cy="825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4558B2A2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76C9D84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387A029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3BC13D22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76A3290" wp14:editId="1022685A">
                  <wp:extent cx="8255" cy="825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F530DA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303EAFE2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6FEE353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06B4D859" w14:textId="77777777">
        <w:trPr>
          <w:trHeight w:val="647"/>
        </w:trPr>
        <w:tc>
          <w:tcPr>
            <w:tcW w:w="2250" w:type="dxa"/>
          </w:tcPr>
          <w:p w14:paraId="584C5CCE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End of Year Review  </w:t>
            </w:r>
          </w:p>
          <w:p w14:paraId="04911F82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4E727B7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309F45A" wp14:editId="7FEFE840">
                  <wp:extent cx="8255" cy="825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18F6874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44AF7CF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1B5ACE7A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05AFECA0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1ADCB00" wp14:editId="73517A44">
                  <wp:extent cx="8255" cy="825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A41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 w:rsidR="00B36A41"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4915627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546FF6E7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665FDD2C" w14:textId="77777777" w:rsidR="002D6215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416930CD" w14:textId="77777777">
        <w:trPr>
          <w:trHeight w:val="404"/>
        </w:trPr>
        <w:tc>
          <w:tcPr>
            <w:tcW w:w="2250" w:type="dxa"/>
            <w:shd w:val="clear" w:color="auto" w:fill="F2F2F2"/>
          </w:tcPr>
          <w:p w14:paraId="62DC8F5E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Final Rating &amp; Score (0 – 3)</w:t>
            </w:r>
          </w:p>
          <w:p w14:paraId="4274FC77" w14:textId="77777777" w:rsidR="00212218" w:rsidRDefault="00B36A4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7CC768C" wp14:editId="19EC8572">
                  <wp:extent cx="8255" cy="8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2" w:name="Text25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2"/>
            <w:r>
              <w:rPr>
                <w:rFonts w:ascii="Times New Roman" w:hAnsi="Times New Roman" w:cs="Times New Roman"/>
              </w:rPr>
              <w:fldChar w:fldCharType="end"/>
            </w:r>
            <w:r w:rsidR="002122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48" w:type="dxa"/>
            <w:gridSpan w:val="2"/>
            <w:shd w:val="clear" w:color="auto" w:fill="F2F2F2"/>
          </w:tcPr>
          <w:p w14:paraId="1D06299D" w14:textId="77777777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 – Distinguished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10773159" w14:textId="77777777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 – Proficient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  <w:p w14:paraId="47ACD77B" w14:textId="77777777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 – Needs Improvement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4CD373B5" w14:textId="77777777" w:rsidR="00212218" w:rsidRDefault="00212218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 – Fai</w:t>
            </w:r>
            <w:r w:rsidR="002D621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ling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670AC16A" w14:textId="77777777" w:rsidR="00212218" w:rsidRPr="00F90A61" w:rsidRDefault="003970FE" w:rsidP="00F90A61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Criteria for each level will be </w:t>
            </w:r>
            <w:r w:rsidR="00AA274F" w:rsidRP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agreed upon by both the supervising administrator an</w:t>
            </w:r>
            <w:r w:rsid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d the principal/school leader </w:t>
            </w:r>
            <w:r w:rsidR="00F90A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during the initial conference.</w:t>
            </w:r>
          </w:p>
          <w:p w14:paraId="22AAF778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E48905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B81F3D9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sectPr w:rsidR="00212218" w:rsidSect="00597899">
      <w:headerReference w:type="default" r:id="rId10"/>
      <w:footerReference w:type="default" r:id="rId11"/>
      <w:pgSz w:w="12240" w:h="15840"/>
      <w:pgMar w:top="1152" w:right="720" w:bottom="432" w:left="720" w:header="14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12A2D" w14:textId="77777777" w:rsidR="009F2C67" w:rsidRDefault="009F2C67">
      <w:pPr>
        <w:spacing w:after="0" w:line="240" w:lineRule="auto"/>
      </w:pPr>
      <w:r>
        <w:separator/>
      </w:r>
    </w:p>
  </w:endnote>
  <w:endnote w:type="continuationSeparator" w:id="0">
    <w:p w14:paraId="6DC4F802" w14:textId="77777777" w:rsidR="009F2C67" w:rsidRDefault="009F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1F4F3" w14:textId="4987C0CD" w:rsidR="006161D0" w:rsidRPr="002134B2" w:rsidRDefault="006161D0" w:rsidP="006161D0">
    <w:pPr>
      <w:pStyle w:val="Header"/>
      <w:tabs>
        <w:tab w:val="left" w:pos="7740"/>
      </w:tabs>
      <w:rPr>
        <w:sz w:val="16"/>
        <w:szCs w:val="16"/>
      </w:rPr>
    </w:pPr>
    <w:r w:rsidRPr="002134B2">
      <w:rPr>
        <w:sz w:val="18"/>
        <w:szCs w:val="18"/>
      </w:rPr>
      <w:t>Elective Data / SLO Template for Principals/Schoo</w:t>
    </w:r>
    <w:r w:rsidR="0004356C">
      <w:rPr>
        <w:sz w:val="18"/>
        <w:szCs w:val="18"/>
      </w:rPr>
      <w:t>l Leaders</w:t>
    </w:r>
    <w:r w:rsidR="003D5E81">
      <w:rPr>
        <w:sz w:val="18"/>
        <w:szCs w:val="18"/>
      </w:rPr>
      <w:t xml:space="preserve"> (07/28</w:t>
    </w:r>
    <w:r w:rsidRPr="002134B2">
      <w:rPr>
        <w:sz w:val="18"/>
        <w:szCs w:val="18"/>
      </w:rPr>
      <w:t>/14):  © Pennsylvania Department of Education, 2014</w:t>
    </w:r>
    <w:r>
      <w:rPr>
        <w:sz w:val="18"/>
        <w:szCs w:val="18"/>
      </w:rPr>
      <w:t xml:space="preserve">             </w:t>
    </w:r>
    <w:r w:rsidR="00B36A41">
      <w:fldChar w:fldCharType="begin"/>
    </w:r>
    <w:r>
      <w:instrText xml:space="preserve"> PAGE   \* MERGEFORMAT </w:instrText>
    </w:r>
    <w:r w:rsidR="00B36A41">
      <w:fldChar w:fldCharType="separate"/>
    </w:r>
    <w:r w:rsidR="00794A1E">
      <w:rPr>
        <w:noProof/>
      </w:rPr>
      <w:t>1</w:t>
    </w:r>
    <w:r w:rsidR="00B36A41">
      <w:fldChar w:fldCharType="end"/>
    </w:r>
  </w:p>
  <w:p w14:paraId="76EEDD53" w14:textId="77777777" w:rsidR="006161D0" w:rsidRPr="002134B2" w:rsidRDefault="006161D0" w:rsidP="006161D0">
    <w:pPr>
      <w:pStyle w:val="Footer"/>
      <w:tabs>
        <w:tab w:val="left" w:pos="5820"/>
      </w:tabs>
      <w:rPr>
        <w:sz w:val="16"/>
        <w:szCs w:val="16"/>
      </w:rPr>
    </w:pPr>
    <w:r w:rsidRPr="002134B2">
      <w:rPr>
        <w:sz w:val="16"/>
        <w:szCs w:val="16"/>
      </w:rPr>
      <w:t>* Adapted by Pennsylvania with Permission from the Maryland State Department of Education</w:t>
    </w:r>
  </w:p>
  <w:p w14:paraId="44ADC232" w14:textId="77777777" w:rsidR="00B61B9A" w:rsidRDefault="00B61B9A">
    <w:pPr>
      <w:pStyle w:val="Footer"/>
      <w:tabs>
        <w:tab w:val="left" w:pos="582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5445E" w14:textId="77777777" w:rsidR="009F2C67" w:rsidRDefault="009F2C67">
      <w:pPr>
        <w:spacing w:after="0" w:line="240" w:lineRule="auto"/>
      </w:pPr>
      <w:r>
        <w:separator/>
      </w:r>
    </w:p>
  </w:footnote>
  <w:footnote w:type="continuationSeparator" w:id="0">
    <w:p w14:paraId="424150E7" w14:textId="77777777" w:rsidR="009F2C67" w:rsidRDefault="009F2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ACA33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ab/>
    </w:r>
  </w:p>
  <w:p w14:paraId="5EFC012F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</w:p>
  <w:p w14:paraId="04C64F2E" w14:textId="77777777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427C8E">
      <w:rPr>
        <w:rFonts w:ascii="Times New Roman" w:hAnsi="Times New Roman" w:cs="Times New Roman"/>
        <w:b/>
        <w:sz w:val="18"/>
        <w:szCs w:val="18"/>
      </w:rPr>
      <w:t xml:space="preserve">                 </w:t>
    </w:r>
  </w:p>
  <w:p w14:paraId="46D848CA" w14:textId="77777777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24"/>
        <w:szCs w:val="24"/>
      </w:rPr>
    </w:pPr>
  </w:p>
  <w:p w14:paraId="726D463F" w14:textId="77777777" w:rsidR="00B61B9A" w:rsidRDefault="00B61B9A">
    <w:pPr>
      <w:pStyle w:val="Header"/>
      <w:tabs>
        <w:tab w:val="left" w:pos="7740"/>
      </w:tabs>
      <w:jc w:val="center"/>
      <w:rPr>
        <w:rFonts w:ascii="Times New Roman" w:eastAsia="Times New Roman" w:hAnsi="Times New Roman" w:cs="Times New Roman"/>
        <w:b/>
        <w:color w:val="auto"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 xml:space="preserve">Elective Data / SLO Template </w:t>
    </w:r>
    <w:r>
      <w:rPr>
        <w:rFonts w:ascii="Times New Roman" w:eastAsia="Times New Roman" w:hAnsi="Times New Roman" w:cs="Times New Roman"/>
        <w:b/>
        <w:color w:val="auto"/>
        <w:sz w:val="36"/>
        <w:szCs w:val="36"/>
      </w:rPr>
      <w:t>for Principals/School Leaders</w:t>
    </w:r>
    <w:r w:rsidR="006161D0">
      <w:rPr>
        <w:rFonts w:ascii="Times New Roman" w:eastAsia="Times New Roman" w:hAnsi="Times New Roman" w:cs="Times New Roman"/>
        <w:b/>
        <w:color w:val="auto"/>
        <w:sz w:val="36"/>
        <w:szCs w:val="36"/>
      </w:rPr>
      <w:t>*</w:t>
    </w:r>
  </w:p>
  <w:p w14:paraId="652CC90F" w14:textId="77777777" w:rsidR="00B61B9A" w:rsidRDefault="00B61B9A" w:rsidP="003D4E23">
    <w:pPr>
      <w:pStyle w:val="Header"/>
      <w:tabs>
        <w:tab w:val="left" w:pos="7740"/>
      </w:tabs>
      <w:rPr>
        <w:rFonts w:ascii="Times New Roman" w:eastAsia="Times New Roman" w:hAnsi="Times New Roman" w:cs="Times New Roman"/>
        <w:b/>
        <w:color w:val="auto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710B0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D6831"/>
    <w:multiLevelType w:val="hybridMultilevel"/>
    <w:tmpl w:val="55FABC94"/>
    <w:lvl w:ilvl="0" w:tplc="DCF08B0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92690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89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E8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82A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25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AA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F5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6A9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37B4"/>
    <w:multiLevelType w:val="hybridMultilevel"/>
    <w:tmpl w:val="23C00904"/>
    <w:lvl w:ilvl="0" w:tplc="65C22C3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987402A8">
      <w:start w:val="1"/>
      <w:numFmt w:val="lowerLetter"/>
      <w:lvlText w:val="%2."/>
      <w:lvlJc w:val="left"/>
      <w:pPr>
        <w:ind w:left="1422" w:hanging="360"/>
      </w:pPr>
    </w:lvl>
    <w:lvl w:ilvl="2" w:tplc="5EFC5BC4">
      <w:start w:val="1"/>
      <w:numFmt w:val="lowerRoman"/>
      <w:lvlText w:val="%3."/>
      <w:lvlJc w:val="right"/>
      <w:pPr>
        <w:ind w:left="2142" w:hanging="180"/>
      </w:pPr>
    </w:lvl>
    <w:lvl w:ilvl="3" w:tplc="EEC8270C">
      <w:start w:val="1"/>
      <w:numFmt w:val="decimal"/>
      <w:lvlText w:val="%4."/>
      <w:lvlJc w:val="left"/>
      <w:pPr>
        <w:ind w:left="2862" w:hanging="360"/>
      </w:pPr>
    </w:lvl>
    <w:lvl w:ilvl="4" w:tplc="76CE211E">
      <w:start w:val="1"/>
      <w:numFmt w:val="lowerLetter"/>
      <w:lvlText w:val="%5."/>
      <w:lvlJc w:val="left"/>
      <w:pPr>
        <w:ind w:left="3582" w:hanging="360"/>
      </w:pPr>
    </w:lvl>
    <w:lvl w:ilvl="5" w:tplc="E6283258">
      <w:start w:val="1"/>
      <w:numFmt w:val="lowerRoman"/>
      <w:lvlText w:val="%6."/>
      <w:lvlJc w:val="right"/>
      <w:pPr>
        <w:ind w:left="4302" w:hanging="180"/>
      </w:pPr>
    </w:lvl>
    <w:lvl w:ilvl="6" w:tplc="D1AAFD30">
      <w:start w:val="1"/>
      <w:numFmt w:val="decimal"/>
      <w:lvlText w:val="%7."/>
      <w:lvlJc w:val="left"/>
      <w:pPr>
        <w:ind w:left="5022" w:hanging="360"/>
      </w:pPr>
    </w:lvl>
    <w:lvl w:ilvl="7" w:tplc="E92255DE">
      <w:start w:val="1"/>
      <w:numFmt w:val="lowerLetter"/>
      <w:lvlText w:val="%8."/>
      <w:lvlJc w:val="left"/>
      <w:pPr>
        <w:ind w:left="5742" w:hanging="360"/>
      </w:pPr>
    </w:lvl>
    <w:lvl w:ilvl="8" w:tplc="A922EDB4">
      <w:start w:val="1"/>
      <w:numFmt w:val="lowerRoman"/>
      <w:lvlText w:val="%9."/>
      <w:lvlJc w:val="right"/>
      <w:pPr>
        <w:ind w:left="6462" w:hanging="180"/>
      </w:pPr>
    </w:lvl>
  </w:abstractNum>
  <w:abstractNum w:abstractNumId="3" w15:restartNumberingAfterBreak="0">
    <w:nsid w:val="0ED3643E"/>
    <w:multiLevelType w:val="hybridMultilevel"/>
    <w:tmpl w:val="C0CCDB44"/>
    <w:lvl w:ilvl="0" w:tplc="A942B2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767CE950">
      <w:start w:val="1"/>
      <w:numFmt w:val="lowerLetter"/>
      <w:lvlText w:val="%2."/>
      <w:lvlJc w:val="left"/>
      <w:pPr>
        <w:ind w:left="1800" w:hanging="360"/>
      </w:pPr>
    </w:lvl>
    <w:lvl w:ilvl="2" w:tplc="68DEA344">
      <w:start w:val="1"/>
      <w:numFmt w:val="lowerRoman"/>
      <w:lvlText w:val="%3."/>
      <w:lvlJc w:val="right"/>
      <w:pPr>
        <w:ind w:left="2520" w:hanging="180"/>
      </w:pPr>
    </w:lvl>
    <w:lvl w:ilvl="3" w:tplc="D21E714A">
      <w:start w:val="1"/>
      <w:numFmt w:val="decimal"/>
      <w:lvlText w:val="%4."/>
      <w:lvlJc w:val="left"/>
      <w:pPr>
        <w:ind w:left="3240" w:hanging="360"/>
      </w:pPr>
    </w:lvl>
    <w:lvl w:ilvl="4" w:tplc="C58C2A1C">
      <w:start w:val="1"/>
      <w:numFmt w:val="lowerLetter"/>
      <w:lvlText w:val="%5."/>
      <w:lvlJc w:val="left"/>
      <w:pPr>
        <w:ind w:left="3960" w:hanging="360"/>
      </w:pPr>
    </w:lvl>
    <w:lvl w:ilvl="5" w:tplc="01D6E9D8">
      <w:start w:val="1"/>
      <w:numFmt w:val="lowerRoman"/>
      <w:lvlText w:val="%6."/>
      <w:lvlJc w:val="right"/>
      <w:pPr>
        <w:ind w:left="4680" w:hanging="180"/>
      </w:pPr>
    </w:lvl>
    <w:lvl w:ilvl="6" w:tplc="97F041C6">
      <w:start w:val="1"/>
      <w:numFmt w:val="decimal"/>
      <w:lvlText w:val="%7."/>
      <w:lvlJc w:val="left"/>
      <w:pPr>
        <w:ind w:left="5400" w:hanging="360"/>
      </w:pPr>
    </w:lvl>
    <w:lvl w:ilvl="7" w:tplc="C7520D1A">
      <w:start w:val="1"/>
      <w:numFmt w:val="lowerLetter"/>
      <w:lvlText w:val="%8."/>
      <w:lvlJc w:val="left"/>
      <w:pPr>
        <w:ind w:left="6120" w:hanging="360"/>
      </w:pPr>
    </w:lvl>
    <w:lvl w:ilvl="8" w:tplc="16CE513A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150B1"/>
    <w:multiLevelType w:val="hybridMultilevel"/>
    <w:tmpl w:val="45902D86"/>
    <w:lvl w:ilvl="0" w:tplc="A43C112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8334E0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AB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0D6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02C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40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C4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49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783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91597"/>
    <w:multiLevelType w:val="hybridMultilevel"/>
    <w:tmpl w:val="D91EEA54"/>
    <w:lvl w:ilvl="0" w:tplc="8C02B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C8F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81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CA6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6FF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406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2B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24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E5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3126"/>
    <w:multiLevelType w:val="hybridMultilevel"/>
    <w:tmpl w:val="9006C780"/>
    <w:lvl w:ilvl="0" w:tplc="68FE6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A64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00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4A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A6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6A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02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807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08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73422"/>
    <w:multiLevelType w:val="hybridMultilevel"/>
    <w:tmpl w:val="A3241EAC"/>
    <w:lvl w:ilvl="0" w:tplc="9AF2D5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2ACAAE">
      <w:start w:val="1"/>
      <w:numFmt w:val="lowerLetter"/>
      <w:lvlText w:val="%2."/>
      <w:lvlJc w:val="left"/>
      <w:pPr>
        <w:ind w:left="1800" w:hanging="360"/>
      </w:pPr>
    </w:lvl>
    <w:lvl w:ilvl="2" w:tplc="0386779A">
      <w:start w:val="1"/>
      <w:numFmt w:val="lowerRoman"/>
      <w:lvlText w:val="%3."/>
      <w:lvlJc w:val="right"/>
      <w:pPr>
        <w:ind w:left="2520" w:hanging="180"/>
      </w:pPr>
    </w:lvl>
    <w:lvl w:ilvl="3" w:tplc="F11EBCE0">
      <w:start w:val="1"/>
      <w:numFmt w:val="decimal"/>
      <w:lvlText w:val="%4."/>
      <w:lvlJc w:val="left"/>
      <w:pPr>
        <w:ind w:left="3240" w:hanging="360"/>
      </w:pPr>
    </w:lvl>
    <w:lvl w:ilvl="4" w:tplc="86306842">
      <w:start w:val="1"/>
      <w:numFmt w:val="lowerLetter"/>
      <w:lvlText w:val="%5."/>
      <w:lvlJc w:val="left"/>
      <w:pPr>
        <w:ind w:left="3960" w:hanging="360"/>
      </w:pPr>
    </w:lvl>
    <w:lvl w:ilvl="5" w:tplc="2BF004E6">
      <w:start w:val="1"/>
      <w:numFmt w:val="lowerRoman"/>
      <w:lvlText w:val="%6."/>
      <w:lvlJc w:val="right"/>
      <w:pPr>
        <w:ind w:left="4680" w:hanging="180"/>
      </w:pPr>
    </w:lvl>
    <w:lvl w:ilvl="6" w:tplc="4A4A563C">
      <w:start w:val="1"/>
      <w:numFmt w:val="decimal"/>
      <w:lvlText w:val="%7."/>
      <w:lvlJc w:val="left"/>
      <w:pPr>
        <w:ind w:left="5400" w:hanging="360"/>
      </w:pPr>
    </w:lvl>
    <w:lvl w:ilvl="7" w:tplc="D7CAED90">
      <w:start w:val="1"/>
      <w:numFmt w:val="lowerLetter"/>
      <w:lvlText w:val="%8."/>
      <w:lvlJc w:val="left"/>
      <w:pPr>
        <w:ind w:left="6120" w:hanging="360"/>
      </w:pPr>
    </w:lvl>
    <w:lvl w:ilvl="8" w:tplc="37A64CD0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002775"/>
    <w:multiLevelType w:val="hybridMultilevel"/>
    <w:tmpl w:val="BCEAE4BE"/>
    <w:lvl w:ilvl="0" w:tplc="66240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0C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CF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82F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4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0E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F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4F7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84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268DD"/>
    <w:multiLevelType w:val="hybridMultilevel"/>
    <w:tmpl w:val="66842F62"/>
    <w:lvl w:ilvl="0" w:tplc="B46AEC3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5D8649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922A3B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87CDDE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FA05C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06E485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7EA177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0968BB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631A679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BA5203"/>
    <w:multiLevelType w:val="hybridMultilevel"/>
    <w:tmpl w:val="6F765EE8"/>
    <w:lvl w:ilvl="0" w:tplc="E536C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968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E1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C4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86C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83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ED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4868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4D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43D07"/>
    <w:multiLevelType w:val="hybridMultilevel"/>
    <w:tmpl w:val="D3A2757E"/>
    <w:lvl w:ilvl="0" w:tplc="D0980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821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03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AE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8C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1C3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49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F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07210"/>
    <w:multiLevelType w:val="hybridMultilevel"/>
    <w:tmpl w:val="75022A94"/>
    <w:lvl w:ilvl="0" w:tplc="DBAAA82C">
      <w:start w:val="1"/>
      <w:numFmt w:val="lowerLetter"/>
      <w:lvlText w:val="%1)"/>
      <w:lvlJc w:val="left"/>
      <w:pPr>
        <w:ind w:left="720" w:hanging="360"/>
      </w:pPr>
    </w:lvl>
    <w:lvl w:ilvl="1" w:tplc="4A2496EC">
      <w:start w:val="1"/>
      <w:numFmt w:val="lowerLetter"/>
      <w:lvlText w:val="%2."/>
      <w:lvlJc w:val="left"/>
      <w:pPr>
        <w:ind w:left="1440" w:hanging="360"/>
      </w:pPr>
    </w:lvl>
    <w:lvl w:ilvl="2" w:tplc="41A813E4">
      <w:start w:val="1"/>
      <w:numFmt w:val="lowerRoman"/>
      <w:lvlText w:val="%3."/>
      <w:lvlJc w:val="right"/>
      <w:pPr>
        <w:ind w:left="2160" w:hanging="180"/>
      </w:pPr>
    </w:lvl>
    <w:lvl w:ilvl="3" w:tplc="62DCF544">
      <w:start w:val="1"/>
      <w:numFmt w:val="decimal"/>
      <w:lvlText w:val="%4."/>
      <w:lvlJc w:val="left"/>
      <w:pPr>
        <w:ind w:left="2880" w:hanging="360"/>
      </w:pPr>
    </w:lvl>
    <w:lvl w:ilvl="4" w:tplc="F4E47DC4">
      <w:start w:val="1"/>
      <w:numFmt w:val="lowerLetter"/>
      <w:lvlText w:val="%5."/>
      <w:lvlJc w:val="left"/>
      <w:pPr>
        <w:ind w:left="3600" w:hanging="360"/>
      </w:pPr>
    </w:lvl>
    <w:lvl w:ilvl="5" w:tplc="2FD2EA04">
      <w:start w:val="1"/>
      <w:numFmt w:val="lowerRoman"/>
      <w:lvlText w:val="%6."/>
      <w:lvlJc w:val="right"/>
      <w:pPr>
        <w:ind w:left="4320" w:hanging="180"/>
      </w:pPr>
    </w:lvl>
    <w:lvl w:ilvl="6" w:tplc="5EC28C2C">
      <w:start w:val="1"/>
      <w:numFmt w:val="decimal"/>
      <w:lvlText w:val="%7."/>
      <w:lvlJc w:val="left"/>
      <w:pPr>
        <w:ind w:left="5040" w:hanging="360"/>
      </w:pPr>
    </w:lvl>
    <w:lvl w:ilvl="7" w:tplc="D4E4CAEE">
      <w:start w:val="1"/>
      <w:numFmt w:val="lowerLetter"/>
      <w:lvlText w:val="%8."/>
      <w:lvlJc w:val="left"/>
      <w:pPr>
        <w:ind w:left="5760" w:hanging="360"/>
      </w:pPr>
    </w:lvl>
    <w:lvl w:ilvl="8" w:tplc="8C96CE0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14FF4"/>
    <w:multiLevelType w:val="hybridMultilevel"/>
    <w:tmpl w:val="344250C6"/>
    <w:lvl w:ilvl="0" w:tplc="376CBC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93FEEBC0">
      <w:start w:val="1"/>
      <w:numFmt w:val="lowerLetter"/>
      <w:lvlText w:val="%2."/>
      <w:lvlJc w:val="left"/>
      <w:pPr>
        <w:ind w:left="1440" w:hanging="360"/>
      </w:pPr>
    </w:lvl>
    <w:lvl w:ilvl="2" w:tplc="DFC65A1A">
      <w:start w:val="1"/>
      <w:numFmt w:val="lowerRoman"/>
      <w:lvlText w:val="%3."/>
      <w:lvlJc w:val="right"/>
      <w:pPr>
        <w:ind w:left="2160" w:hanging="180"/>
      </w:pPr>
    </w:lvl>
    <w:lvl w:ilvl="3" w:tplc="089EDE40">
      <w:start w:val="1"/>
      <w:numFmt w:val="decimal"/>
      <w:lvlText w:val="%4."/>
      <w:lvlJc w:val="left"/>
      <w:pPr>
        <w:ind w:left="2880" w:hanging="360"/>
      </w:pPr>
    </w:lvl>
    <w:lvl w:ilvl="4" w:tplc="E1D8E086">
      <w:start w:val="1"/>
      <w:numFmt w:val="lowerLetter"/>
      <w:lvlText w:val="%5."/>
      <w:lvlJc w:val="left"/>
      <w:pPr>
        <w:ind w:left="3600" w:hanging="360"/>
      </w:pPr>
    </w:lvl>
    <w:lvl w:ilvl="5" w:tplc="EF7AC8BE">
      <w:start w:val="1"/>
      <w:numFmt w:val="lowerRoman"/>
      <w:lvlText w:val="%6."/>
      <w:lvlJc w:val="right"/>
      <w:pPr>
        <w:ind w:left="4320" w:hanging="180"/>
      </w:pPr>
    </w:lvl>
    <w:lvl w:ilvl="6" w:tplc="CA5A92F4">
      <w:start w:val="1"/>
      <w:numFmt w:val="decimal"/>
      <w:lvlText w:val="%7."/>
      <w:lvlJc w:val="left"/>
      <w:pPr>
        <w:ind w:left="5040" w:hanging="360"/>
      </w:pPr>
    </w:lvl>
    <w:lvl w:ilvl="7" w:tplc="3600145C">
      <w:start w:val="1"/>
      <w:numFmt w:val="lowerLetter"/>
      <w:lvlText w:val="%8."/>
      <w:lvlJc w:val="left"/>
      <w:pPr>
        <w:ind w:left="5760" w:hanging="360"/>
      </w:pPr>
    </w:lvl>
    <w:lvl w:ilvl="8" w:tplc="6D1A009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262D2"/>
    <w:multiLevelType w:val="hybridMultilevel"/>
    <w:tmpl w:val="AC782292"/>
    <w:lvl w:ilvl="0" w:tplc="3A6A6D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725A4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756082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3C143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FC00A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E9EAA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8CBF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A6A9B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B6597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3B5DE6"/>
    <w:multiLevelType w:val="hybridMultilevel"/>
    <w:tmpl w:val="6AFA9278"/>
    <w:lvl w:ilvl="0" w:tplc="DF16D8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6CCD7F4">
      <w:start w:val="1"/>
      <w:numFmt w:val="lowerLetter"/>
      <w:lvlText w:val="%2."/>
      <w:lvlJc w:val="left"/>
      <w:pPr>
        <w:ind w:left="1440" w:hanging="360"/>
      </w:pPr>
    </w:lvl>
    <w:lvl w:ilvl="2" w:tplc="40405114">
      <w:start w:val="1"/>
      <w:numFmt w:val="lowerRoman"/>
      <w:lvlText w:val="%3."/>
      <w:lvlJc w:val="right"/>
      <w:pPr>
        <w:ind w:left="2160" w:hanging="180"/>
      </w:pPr>
    </w:lvl>
    <w:lvl w:ilvl="3" w:tplc="00484138">
      <w:start w:val="1"/>
      <w:numFmt w:val="decimal"/>
      <w:lvlText w:val="%4."/>
      <w:lvlJc w:val="left"/>
      <w:pPr>
        <w:ind w:left="2880" w:hanging="360"/>
      </w:pPr>
    </w:lvl>
    <w:lvl w:ilvl="4" w:tplc="64766E9A">
      <w:start w:val="1"/>
      <w:numFmt w:val="lowerLetter"/>
      <w:lvlText w:val="%5."/>
      <w:lvlJc w:val="left"/>
      <w:pPr>
        <w:ind w:left="3600" w:hanging="360"/>
      </w:pPr>
    </w:lvl>
    <w:lvl w:ilvl="5" w:tplc="721AD47A">
      <w:start w:val="1"/>
      <w:numFmt w:val="lowerRoman"/>
      <w:lvlText w:val="%6."/>
      <w:lvlJc w:val="right"/>
      <w:pPr>
        <w:ind w:left="4320" w:hanging="180"/>
      </w:pPr>
    </w:lvl>
    <w:lvl w:ilvl="6" w:tplc="F6468698">
      <w:start w:val="1"/>
      <w:numFmt w:val="decimal"/>
      <w:lvlText w:val="%7."/>
      <w:lvlJc w:val="left"/>
      <w:pPr>
        <w:ind w:left="5040" w:hanging="360"/>
      </w:pPr>
    </w:lvl>
    <w:lvl w:ilvl="7" w:tplc="FD648AE6">
      <w:start w:val="1"/>
      <w:numFmt w:val="lowerLetter"/>
      <w:lvlText w:val="%8."/>
      <w:lvlJc w:val="left"/>
      <w:pPr>
        <w:ind w:left="5760" w:hanging="360"/>
      </w:pPr>
    </w:lvl>
    <w:lvl w:ilvl="8" w:tplc="1E40D75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A6635"/>
    <w:multiLevelType w:val="hybridMultilevel"/>
    <w:tmpl w:val="6C94FECE"/>
    <w:lvl w:ilvl="0" w:tplc="734A55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2348E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84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1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042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EE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4A0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3E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0D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F60BC"/>
    <w:multiLevelType w:val="hybridMultilevel"/>
    <w:tmpl w:val="AFBC73F4"/>
    <w:lvl w:ilvl="0" w:tplc="543C07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382E7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F8EF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1BE3C8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66D3B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A6E06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6AA73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564A9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3EA5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4F6AD6"/>
    <w:multiLevelType w:val="hybridMultilevel"/>
    <w:tmpl w:val="854E7D8C"/>
    <w:lvl w:ilvl="0" w:tplc="416674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3228B65C">
      <w:start w:val="1"/>
      <w:numFmt w:val="lowerLetter"/>
      <w:lvlText w:val="%2."/>
      <w:lvlJc w:val="left"/>
      <w:pPr>
        <w:ind w:left="1800" w:hanging="360"/>
      </w:pPr>
    </w:lvl>
    <w:lvl w:ilvl="2" w:tplc="6CE89FEA">
      <w:start w:val="1"/>
      <w:numFmt w:val="lowerRoman"/>
      <w:lvlText w:val="%3."/>
      <w:lvlJc w:val="right"/>
      <w:pPr>
        <w:ind w:left="2520" w:hanging="180"/>
      </w:pPr>
    </w:lvl>
    <w:lvl w:ilvl="3" w:tplc="45985D54">
      <w:start w:val="1"/>
      <w:numFmt w:val="decimal"/>
      <w:lvlText w:val="%4."/>
      <w:lvlJc w:val="left"/>
      <w:pPr>
        <w:ind w:left="3240" w:hanging="360"/>
      </w:pPr>
    </w:lvl>
    <w:lvl w:ilvl="4" w:tplc="F4227864">
      <w:start w:val="1"/>
      <w:numFmt w:val="lowerLetter"/>
      <w:lvlText w:val="%5."/>
      <w:lvlJc w:val="left"/>
      <w:pPr>
        <w:ind w:left="3960" w:hanging="360"/>
      </w:pPr>
    </w:lvl>
    <w:lvl w:ilvl="5" w:tplc="3490E8DC">
      <w:start w:val="1"/>
      <w:numFmt w:val="lowerRoman"/>
      <w:lvlText w:val="%6."/>
      <w:lvlJc w:val="right"/>
      <w:pPr>
        <w:ind w:left="4680" w:hanging="180"/>
      </w:pPr>
    </w:lvl>
    <w:lvl w:ilvl="6" w:tplc="CE5E9B6A">
      <w:start w:val="1"/>
      <w:numFmt w:val="decimal"/>
      <w:lvlText w:val="%7."/>
      <w:lvlJc w:val="left"/>
      <w:pPr>
        <w:ind w:left="5400" w:hanging="360"/>
      </w:pPr>
    </w:lvl>
    <w:lvl w:ilvl="7" w:tplc="E1004CEA">
      <w:start w:val="1"/>
      <w:numFmt w:val="lowerLetter"/>
      <w:lvlText w:val="%8."/>
      <w:lvlJc w:val="left"/>
      <w:pPr>
        <w:ind w:left="6120" w:hanging="360"/>
      </w:pPr>
    </w:lvl>
    <w:lvl w:ilvl="8" w:tplc="05CEFC36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C934DA"/>
    <w:multiLevelType w:val="hybridMultilevel"/>
    <w:tmpl w:val="A7EED958"/>
    <w:lvl w:ilvl="0" w:tplc="63089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CF0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949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A9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42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C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EC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EE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92AED"/>
    <w:multiLevelType w:val="hybridMultilevel"/>
    <w:tmpl w:val="67489544"/>
    <w:lvl w:ilvl="0" w:tplc="8996C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D9468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6C3A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BE5D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9A11C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3C1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682A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6CEE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798F36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3155CC"/>
    <w:multiLevelType w:val="hybridMultilevel"/>
    <w:tmpl w:val="76C01172"/>
    <w:lvl w:ilvl="0" w:tplc="EE2A4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3AB1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B65C8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661C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39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B28A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8A63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28DA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680C3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F64D31"/>
    <w:multiLevelType w:val="hybridMultilevel"/>
    <w:tmpl w:val="626AE702"/>
    <w:lvl w:ilvl="0" w:tplc="8EF6E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6B722">
      <w:start w:val="1"/>
      <w:numFmt w:val="lowerLetter"/>
      <w:lvlText w:val="%2."/>
      <w:lvlJc w:val="left"/>
      <w:pPr>
        <w:ind w:left="1440" w:hanging="360"/>
      </w:pPr>
    </w:lvl>
    <w:lvl w:ilvl="2" w:tplc="2B9C5476">
      <w:start w:val="1"/>
      <w:numFmt w:val="lowerRoman"/>
      <w:lvlText w:val="%3."/>
      <w:lvlJc w:val="right"/>
      <w:pPr>
        <w:ind w:left="2160" w:hanging="180"/>
      </w:pPr>
    </w:lvl>
    <w:lvl w:ilvl="3" w:tplc="C0983E5C">
      <w:start w:val="1"/>
      <w:numFmt w:val="decimal"/>
      <w:lvlText w:val="%4."/>
      <w:lvlJc w:val="left"/>
      <w:pPr>
        <w:ind w:left="2880" w:hanging="360"/>
      </w:pPr>
    </w:lvl>
    <w:lvl w:ilvl="4" w:tplc="9E3030C2">
      <w:start w:val="1"/>
      <w:numFmt w:val="lowerLetter"/>
      <w:lvlText w:val="%5."/>
      <w:lvlJc w:val="left"/>
      <w:pPr>
        <w:ind w:left="3600" w:hanging="360"/>
      </w:pPr>
    </w:lvl>
    <w:lvl w:ilvl="5" w:tplc="E1E4A778">
      <w:start w:val="1"/>
      <w:numFmt w:val="lowerRoman"/>
      <w:lvlText w:val="%6."/>
      <w:lvlJc w:val="right"/>
      <w:pPr>
        <w:ind w:left="4320" w:hanging="180"/>
      </w:pPr>
    </w:lvl>
    <w:lvl w:ilvl="6" w:tplc="42C4E904">
      <w:start w:val="1"/>
      <w:numFmt w:val="decimal"/>
      <w:lvlText w:val="%7."/>
      <w:lvlJc w:val="left"/>
      <w:pPr>
        <w:ind w:left="5040" w:hanging="360"/>
      </w:pPr>
    </w:lvl>
    <w:lvl w:ilvl="7" w:tplc="BEA68CEE">
      <w:start w:val="1"/>
      <w:numFmt w:val="lowerLetter"/>
      <w:lvlText w:val="%8."/>
      <w:lvlJc w:val="left"/>
      <w:pPr>
        <w:ind w:left="5760" w:hanging="360"/>
      </w:pPr>
    </w:lvl>
    <w:lvl w:ilvl="8" w:tplc="08B088C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B3C32"/>
    <w:multiLevelType w:val="hybridMultilevel"/>
    <w:tmpl w:val="8D16EBC2"/>
    <w:lvl w:ilvl="0" w:tplc="1D84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69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C5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945F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8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AE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7B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E6A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D0F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1F8D"/>
    <w:multiLevelType w:val="hybridMultilevel"/>
    <w:tmpl w:val="624A1D2C"/>
    <w:lvl w:ilvl="0" w:tplc="8F3C7AF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A24B0"/>
    <w:multiLevelType w:val="hybridMultilevel"/>
    <w:tmpl w:val="24CE34D4"/>
    <w:lvl w:ilvl="0" w:tplc="BE38E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994A51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E5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66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01F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6E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A8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14882"/>
    <w:multiLevelType w:val="hybridMultilevel"/>
    <w:tmpl w:val="DA64C6EA"/>
    <w:lvl w:ilvl="0" w:tplc="57A234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84ABA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88F4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5214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14DFD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CEBF1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907A0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40BA5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103B0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BB63AC"/>
    <w:multiLevelType w:val="hybridMultilevel"/>
    <w:tmpl w:val="350C89F8"/>
    <w:lvl w:ilvl="0" w:tplc="7B141336">
      <w:start w:val="1"/>
      <w:numFmt w:val="lowerLetter"/>
      <w:lvlText w:val="%1)"/>
      <w:lvlJc w:val="left"/>
      <w:pPr>
        <w:ind w:left="720" w:hanging="360"/>
      </w:pPr>
    </w:lvl>
    <w:lvl w:ilvl="1" w:tplc="3D623324">
      <w:start w:val="1"/>
      <w:numFmt w:val="lowerLetter"/>
      <w:lvlText w:val="%2."/>
      <w:lvlJc w:val="left"/>
      <w:pPr>
        <w:ind w:left="1440" w:hanging="360"/>
      </w:pPr>
    </w:lvl>
    <w:lvl w:ilvl="2" w:tplc="68528A76">
      <w:start w:val="1"/>
      <w:numFmt w:val="lowerRoman"/>
      <w:lvlText w:val="%3."/>
      <w:lvlJc w:val="right"/>
      <w:pPr>
        <w:ind w:left="2160" w:hanging="180"/>
      </w:pPr>
    </w:lvl>
    <w:lvl w:ilvl="3" w:tplc="5D9A661E">
      <w:start w:val="1"/>
      <w:numFmt w:val="decimal"/>
      <w:lvlText w:val="%4."/>
      <w:lvlJc w:val="left"/>
      <w:pPr>
        <w:ind w:left="2880" w:hanging="360"/>
      </w:pPr>
    </w:lvl>
    <w:lvl w:ilvl="4" w:tplc="0A804970">
      <w:start w:val="1"/>
      <w:numFmt w:val="lowerLetter"/>
      <w:lvlText w:val="%5."/>
      <w:lvlJc w:val="left"/>
      <w:pPr>
        <w:ind w:left="3600" w:hanging="360"/>
      </w:pPr>
    </w:lvl>
    <w:lvl w:ilvl="5" w:tplc="9AD0B9B0">
      <w:start w:val="1"/>
      <w:numFmt w:val="lowerRoman"/>
      <w:lvlText w:val="%6."/>
      <w:lvlJc w:val="right"/>
      <w:pPr>
        <w:ind w:left="4320" w:hanging="180"/>
      </w:pPr>
    </w:lvl>
    <w:lvl w:ilvl="6" w:tplc="1C52EFE4">
      <w:start w:val="1"/>
      <w:numFmt w:val="decimal"/>
      <w:lvlText w:val="%7."/>
      <w:lvlJc w:val="left"/>
      <w:pPr>
        <w:ind w:left="5040" w:hanging="360"/>
      </w:pPr>
    </w:lvl>
    <w:lvl w:ilvl="7" w:tplc="C026F62C">
      <w:start w:val="1"/>
      <w:numFmt w:val="lowerLetter"/>
      <w:lvlText w:val="%8."/>
      <w:lvlJc w:val="left"/>
      <w:pPr>
        <w:ind w:left="5760" w:hanging="360"/>
      </w:pPr>
    </w:lvl>
    <w:lvl w:ilvl="8" w:tplc="9A70591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853B6"/>
    <w:multiLevelType w:val="hybridMultilevel"/>
    <w:tmpl w:val="8B3ACD5C"/>
    <w:lvl w:ilvl="0" w:tplc="8EE69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6D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8A76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3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49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4A43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4C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C2E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B4F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C3221"/>
    <w:multiLevelType w:val="hybridMultilevel"/>
    <w:tmpl w:val="BA36602C"/>
    <w:lvl w:ilvl="0" w:tplc="9DF8A4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FA2FA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B26F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44441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18713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4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6CDC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DCE1D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57A0E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1A03A6"/>
    <w:multiLevelType w:val="hybridMultilevel"/>
    <w:tmpl w:val="6928A4BE"/>
    <w:lvl w:ilvl="0" w:tplc="1820C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07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6B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4B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278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E1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6F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AC9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AAA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95962"/>
    <w:multiLevelType w:val="hybridMultilevel"/>
    <w:tmpl w:val="CBB2E29C"/>
    <w:lvl w:ilvl="0" w:tplc="8C8A11F8">
      <w:start w:val="1"/>
      <w:numFmt w:val="decimal"/>
      <w:lvlText w:val="%1."/>
      <w:lvlJc w:val="left"/>
      <w:pPr>
        <w:ind w:left="360" w:hanging="360"/>
      </w:pPr>
    </w:lvl>
    <w:lvl w:ilvl="1" w:tplc="10B40E5A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62B2A40A">
      <w:start w:val="1"/>
      <w:numFmt w:val="lowerRoman"/>
      <w:lvlText w:val="%3."/>
      <w:lvlJc w:val="right"/>
      <w:pPr>
        <w:ind w:left="1800" w:hanging="180"/>
      </w:pPr>
    </w:lvl>
    <w:lvl w:ilvl="3" w:tplc="7BEA2866">
      <w:start w:val="1"/>
      <w:numFmt w:val="decimal"/>
      <w:lvlText w:val="%4."/>
      <w:lvlJc w:val="left"/>
      <w:pPr>
        <w:ind w:left="2520" w:hanging="360"/>
      </w:pPr>
    </w:lvl>
    <w:lvl w:ilvl="4" w:tplc="43A8E204">
      <w:start w:val="1"/>
      <w:numFmt w:val="lowerLetter"/>
      <w:lvlText w:val="%5."/>
      <w:lvlJc w:val="left"/>
      <w:pPr>
        <w:ind w:left="3240" w:hanging="360"/>
      </w:pPr>
    </w:lvl>
    <w:lvl w:ilvl="5" w:tplc="6E7E40FC">
      <w:start w:val="1"/>
      <w:numFmt w:val="lowerRoman"/>
      <w:lvlText w:val="%6."/>
      <w:lvlJc w:val="right"/>
      <w:pPr>
        <w:ind w:left="3960" w:hanging="180"/>
      </w:pPr>
    </w:lvl>
    <w:lvl w:ilvl="6" w:tplc="7728AA88">
      <w:start w:val="1"/>
      <w:numFmt w:val="decimal"/>
      <w:lvlText w:val="%7."/>
      <w:lvlJc w:val="left"/>
      <w:pPr>
        <w:ind w:left="4680" w:hanging="360"/>
      </w:pPr>
    </w:lvl>
    <w:lvl w:ilvl="7" w:tplc="B1DCCF26">
      <w:start w:val="1"/>
      <w:numFmt w:val="lowerLetter"/>
      <w:lvlText w:val="%8."/>
      <w:lvlJc w:val="left"/>
      <w:pPr>
        <w:ind w:left="5400" w:hanging="360"/>
      </w:pPr>
    </w:lvl>
    <w:lvl w:ilvl="8" w:tplc="59604944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1C54DC"/>
    <w:multiLevelType w:val="hybridMultilevel"/>
    <w:tmpl w:val="75022A94"/>
    <w:lvl w:ilvl="0" w:tplc="12CC85CE">
      <w:start w:val="1"/>
      <w:numFmt w:val="lowerLetter"/>
      <w:lvlText w:val="%1)"/>
      <w:lvlJc w:val="left"/>
      <w:pPr>
        <w:ind w:left="720" w:hanging="360"/>
      </w:pPr>
    </w:lvl>
    <w:lvl w:ilvl="1" w:tplc="BC2A163E">
      <w:start w:val="1"/>
      <w:numFmt w:val="lowerLetter"/>
      <w:lvlText w:val="%2."/>
      <w:lvlJc w:val="left"/>
      <w:pPr>
        <w:ind w:left="1440" w:hanging="360"/>
      </w:pPr>
    </w:lvl>
    <w:lvl w:ilvl="2" w:tplc="A7E4755A">
      <w:start w:val="1"/>
      <w:numFmt w:val="lowerRoman"/>
      <w:lvlText w:val="%3."/>
      <w:lvlJc w:val="right"/>
      <w:pPr>
        <w:ind w:left="2160" w:hanging="180"/>
      </w:pPr>
    </w:lvl>
    <w:lvl w:ilvl="3" w:tplc="665A189E">
      <w:start w:val="1"/>
      <w:numFmt w:val="decimal"/>
      <w:lvlText w:val="%4."/>
      <w:lvlJc w:val="left"/>
      <w:pPr>
        <w:ind w:left="2880" w:hanging="360"/>
      </w:pPr>
    </w:lvl>
    <w:lvl w:ilvl="4" w:tplc="C9429F32">
      <w:start w:val="1"/>
      <w:numFmt w:val="lowerLetter"/>
      <w:lvlText w:val="%5."/>
      <w:lvlJc w:val="left"/>
      <w:pPr>
        <w:ind w:left="3600" w:hanging="360"/>
      </w:pPr>
    </w:lvl>
    <w:lvl w:ilvl="5" w:tplc="D368F4BE">
      <w:start w:val="1"/>
      <w:numFmt w:val="lowerRoman"/>
      <w:lvlText w:val="%6."/>
      <w:lvlJc w:val="right"/>
      <w:pPr>
        <w:ind w:left="4320" w:hanging="180"/>
      </w:pPr>
    </w:lvl>
    <w:lvl w:ilvl="6" w:tplc="D3D42654">
      <w:start w:val="1"/>
      <w:numFmt w:val="decimal"/>
      <w:lvlText w:val="%7."/>
      <w:lvlJc w:val="left"/>
      <w:pPr>
        <w:ind w:left="5040" w:hanging="360"/>
      </w:pPr>
    </w:lvl>
    <w:lvl w:ilvl="7" w:tplc="D1A66B70">
      <w:start w:val="1"/>
      <w:numFmt w:val="lowerLetter"/>
      <w:lvlText w:val="%8."/>
      <w:lvlJc w:val="left"/>
      <w:pPr>
        <w:ind w:left="5760" w:hanging="360"/>
      </w:pPr>
    </w:lvl>
    <w:lvl w:ilvl="8" w:tplc="297A7AF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134E1"/>
    <w:multiLevelType w:val="hybridMultilevel"/>
    <w:tmpl w:val="B4FCCAAE"/>
    <w:lvl w:ilvl="0" w:tplc="5C162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E8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E7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63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8C7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48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4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49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8CC0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E2D96"/>
    <w:multiLevelType w:val="hybridMultilevel"/>
    <w:tmpl w:val="1F68437A"/>
    <w:lvl w:ilvl="0" w:tplc="548AA544">
      <w:start w:val="1"/>
      <w:numFmt w:val="lowerLetter"/>
      <w:lvlText w:val="%1)"/>
      <w:lvlJc w:val="left"/>
      <w:pPr>
        <w:ind w:left="702" w:hanging="360"/>
      </w:pPr>
      <w:rPr>
        <w:rFonts w:ascii="Times New Roman" w:hAnsi="Times New Roman" w:hint="default"/>
        <w:b w:val="0"/>
        <w:i w:val="0"/>
        <w:sz w:val="20"/>
      </w:rPr>
    </w:lvl>
    <w:lvl w:ilvl="1" w:tplc="B2AC0DA4">
      <w:start w:val="1"/>
      <w:numFmt w:val="lowerLetter"/>
      <w:lvlText w:val="%2."/>
      <w:lvlJc w:val="left"/>
      <w:pPr>
        <w:ind w:left="1422" w:hanging="360"/>
      </w:pPr>
    </w:lvl>
    <w:lvl w:ilvl="2" w:tplc="8BBC1F26">
      <w:start w:val="1"/>
      <w:numFmt w:val="lowerRoman"/>
      <w:lvlText w:val="%3."/>
      <w:lvlJc w:val="right"/>
      <w:pPr>
        <w:ind w:left="2142" w:hanging="180"/>
      </w:pPr>
    </w:lvl>
    <w:lvl w:ilvl="3" w:tplc="4B24F69C">
      <w:start w:val="1"/>
      <w:numFmt w:val="decimal"/>
      <w:lvlText w:val="%4."/>
      <w:lvlJc w:val="left"/>
      <w:pPr>
        <w:ind w:left="2862" w:hanging="360"/>
      </w:pPr>
    </w:lvl>
    <w:lvl w:ilvl="4" w:tplc="85E2AE32">
      <w:start w:val="1"/>
      <w:numFmt w:val="lowerLetter"/>
      <w:lvlText w:val="%5."/>
      <w:lvlJc w:val="left"/>
      <w:pPr>
        <w:ind w:left="3582" w:hanging="360"/>
      </w:pPr>
    </w:lvl>
    <w:lvl w:ilvl="5" w:tplc="5A38A260">
      <w:start w:val="1"/>
      <w:numFmt w:val="lowerRoman"/>
      <w:lvlText w:val="%6."/>
      <w:lvlJc w:val="right"/>
      <w:pPr>
        <w:ind w:left="4302" w:hanging="180"/>
      </w:pPr>
    </w:lvl>
    <w:lvl w:ilvl="6" w:tplc="AFBAE406">
      <w:start w:val="1"/>
      <w:numFmt w:val="decimal"/>
      <w:lvlText w:val="%7."/>
      <w:lvlJc w:val="left"/>
      <w:pPr>
        <w:ind w:left="5022" w:hanging="360"/>
      </w:pPr>
    </w:lvl>
    <w:lvl w:ilvl="7" w:tplc="5504D3DE">
      <w:start w:val="1"/>
      <w:numFmt w:val="lowerLetter"/>
      <w:lvlText w:val="%8."/>
      <w:lvlJc w:val="left"/>
      <w:pPr>
        <w:ind w:left="5742" w:hanging="360"/>
      </w:pPr>
    </w:lvl>
    <w:lvl w:ilvl="8" w:tplc="6B6EB414">
      <w:start w:val="1"/>
      <w:numFmt w:val="lowerRoman"/>
      <w:lvlText w:val="%9."/>
      <w:lvlJc w:val="right"/>
      <w:pPr>
        <w:ind w:left="6462" w:hanging="180"/>
      </w:pPr>
    </w:lvl>
  </w:abstractNum>
  <w:abstractNum w:abstractNumId="35" w15:restartNumberingAfterBreak="0">
    <w:nsid w:val="79C675C7"/>
    <w:multiLevelType w:val="hybridMultilevel"/>
    <w:tmpl w:val="F29626A2"/>
    <w:lvl w:ilvl="0" w:tplc="03AAF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798669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28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A3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8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E6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CAE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410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90F5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A76457"/>
    <w:multiLevelType w:val="hybridMultilevel"/>
    <w:tmpl w:val="83FAAC32"/>
    <w:lvl w:ilvl="0" w:tplc="810298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818A5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D23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4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A0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ADA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AB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E8B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A8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23"/>
  </w:num>
  <w:num w:numId="5">
    <w:abstractNumId w:val="1"/>
  </w:num>
  <w:num w:numId="6">
    <w:abstractNumId w:val="5"/>
  </w:num>
  <w:num w:numId="7">
    <w:abstractNumId w:val="19"/>
  </w:num>
  <w:num w:numId="8">
    <w:abstractNumId w:val="8"/>
  </w:num>
  <w:num w:numId="9">
    <w:abstractNumId w:val="10"/>
  </w:num>
  <w:num w:numId="10">
    <w:abstractNumId w:val="35"/>
  </w:num>
  <w:num w:numId="11">
    <w:abstractNumId w:val="6"/>
  </w:num>
  <w:num w:numId="12">
    <w:abstractNumId w:val="11"/>
  </w:num>
  <w:num w:numId="13">
    <w:abstractNumId w:val="33"/>
  </w:num>
  <w:num w:numId="14">
    <w:abstractNumId w:val="20"/>
  </w:num>
  <w:num w:numId="15">
    <w:abstractNumId w:val="26"/>
  </w:num>
  <w:num w:numId="16">
    <w:abstractNumId w:val="14"/>
  </w:num>
  <w:num w:numId="17">
    <w:abstractNumId w:val="30"/>
  </w:num>
  <w:num w:numId="18">
    <w:abstractNumId w:val="28"/>
  </w:num>
  <w:num w:numId="19">
    <w:abstractNumId w:val="15"/>
  </w:num>
  <w:num w:numId="20">
    <w:abstractNumId w:val="29"/>
  </w:num>
  <w:num w:numId="21">
    <w:abstractNumId w:val="32"/>
  </w:num>
  <w:num w:numId="22">
    <w:abstractNumId w:val="36"/>
  </w:num>
  <w:num w:numId="23">
    <w:abstractNumId w:val="13"/>
  </w:num>
  <w:num w:numId="24">
    <w:abstractNumId w:val="7"/>
  </w:num>
  <w:num w:numId="25">
    <w:abstractNumId w:val="18"/>
  </w:num>
  <w:num w:numId="26">
    <w:abstractNumId w:val="25"/>
  </w:num>
  <w:num w:numId="27">
    <w:abstractNumId w:val="16"/>
  </w:num>
  <w:num w:numId="28">
    <w:abstractNumId w:val="3"/>
  </w:num>
  <w:num w:numId="29">
    <w:abstractNumId w:val="9"/>
  </w:num>
  <w:num w:numId="30">
    <w:abstractNumId w:val="12"/>
  </w:num>
  <w:num w:numId="31">
    <w:abstractNumId w:val="31"/>
  </w:num>
  <w:num w:numId="32">
    <w:abstractNumId w:val="34"/>
  </w:num>
  <w:num w:numId="33">
    <w:abstractNumId w:val="27"/>
  </w:num>
  <w:num w:numId="34">
    <w:abstractNumId w:val="2"/>
  </w:num>
  <w:num w:numId="35">
    <w:abstractNumId w:val="4"/>
  </w:num>
  <w:num w:numId="36">
    <w:abstractNumId w:val="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efaultTableStyle w:val="Normal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18"/>
    <w:rsid w:val="00005E6E"/>
    <w:rsid w:val="00035E4B"/>
    <w:rsid w:val="0004356C"/>
    <w:rsid w:val="00057322"/>
    <w:rsid w:val="000579AB"/>
    <w:rsid w:val="0008476B"/>
    <w:rsid w:val="000A7BA9"/>
    <w:rsid w:val="000C0A95"/>
    <w:rsid w:val="000D00FA"/>
    <w:rsid w:val="000F1C3A"/>
    <w:rsid w:val="00120A8F"/>
    <w:rsid w:val="001517DA"/>
    <w:rsid w:val="00172A79"/>
    <w:rsid w:val="001863DE"/>
    <w:rsid w:val="001A1C8D"/>
    <w:rsid w:val="001A24CC"/>
    <w:rsid w:val="001C48A9"/>
    <w:rsid w:val="00202363"/>
    <w:rsid w:val="00212218"/>
    <w:rsid w:val="00246FD8"/>
    <w:rsid w:val="00286E75"/>
    <w:rsid w:val="002B386D"/>
    <w:rsid w:val="002D6215"/>
    <w:rsid w:val="002E26F2"/>
    <w:rsid w:val="00334C6B"/>
    <w:rsid w:val="00341670"/>
    <w:rsid w:val="00370140"/>
    <w:rsid w:val="00371D5D"/>
    <w:rsid w:val="00385061"/>
    <w:rsid w:val="003970FE"/>
    <w:rsid w:val="003C32CF"/>
    <w:rsid w:val="003C36A9"/>
    <w:rsid w:val="003D4E23"/>
    <w:rsid w:val="003D5E81"/>
    <w:rsid w:val="003E6C3F"/>
    <w:rsid w:val="003F0373"/>
    <w:rsid w:val="0042662E"/>
    <w:rsid w:val="00427C8E"/>
    <w:rsid w:val="00446C0E"/>
    <w:rsid w:val="00475B55"/>
    <w:rsid w:val="004B17C9"/>
    <w:rsid w:val="004C2384"/>
    <w:rsid w:val="004C7C57"/>
    <w:rsid w:val="004D09D5"/>
    <w:rsid w:val="004E6363"/>
    <w:rsid w:val="004F7C42"/>
    <w:rsid w:val="0051443C"/>
    <w:rsid w:val="00514896"/>
    <w:rsid w:val="005316D8"/>
    <w:rsid w:val="005371E8"/>
    <w:rsid w:val="00597899"/>
    <w:rsid w:val="005A6989"/>
    <w:rsid w:val="005B38F3"/>
    <w:rsid w:val="005C69DA"/>
    <w:rsid w:val="006160CB"/>
    <w:rsid w:val="006161D0"/>
    <w:rsid w:val="006625DA"/>
    <w:rsid w:val="00674673"/>
    <w:rsid w:val="006A16D5"/>
    <w:rsid w:val="006A58E2"/>
    <w:rsid w:val="006D2E20"/>
    <w:rsid w:val="006E2085"/>
    <w:rsid w:val="00794A1E"/>
    <w:rsid w:val="007B7E5F"/>
    <w:rsid w:val="007F1134"/>
    <w:rsid w:val="00801AA0"/>
    <w:rsid w:val="0082101F"/>
    <w:rsid w:val="00844049"/>
    <w:rsid w:val="00857E16"/>
    <w:rsid w:val="008B2E5B"/>
    <w:rsid w:val="008F721A"/>
    <w:rsid w:val="009361DE"/>
    <w:rsid w:val="00997B3F"/>
    <w:rsid w:val="009D3FB9"/>
    <w:rsid w:val="009E5E63"/>
    <w:rsid w:val="009F2C67"/>
    <w:rsid w:val="00A00B52"/>
    <w:rsid w:val="00A2048B"/>
    <w:rsid w:val="00A22111"/>
    <w:rsid w:val="00A25BF3"/>
    <w:rsid w:val="00A35762"/>
    <w:rsid w:val="00A3681C"/>
    <w:rsid w:val="00A7794F"/>
    <w:rsid w:val="00A84AC8"/>
    <w:rsid w:val="00AA029F"/>
    <w:rsid w:val="00AA274F"/>
    <w:rsid w:val="00AF137B"/>
    <w:rsid w:val="00AF7318"/>
    <w:rsid w:val="00B03E19"/>
    <w:rsid w:val="00B16A55"/>
    <w:rsid w:val="00B36A41"/>
    <w:rsid w:val="00B61B9A"/>
    <w:rsid w:val="00B83DCB"/>
    <w:rsid w:val="00BB01E8"/>
    <w:rsid w:val="00BB1280"/>
    <w:rsid w:val="00BB7A96"/>
    <w:rsid w:val="00BE1F1D"/>
    <w:rsid w:val="00C26556"/>
    <w:rsid w:val="00D1193D"/>
    <w:rsid w:val="00D24C47"/>
    <w:rsid w:val="00D805ED"/>
    <w:rsid w:val="00D83FC2"/>
    <w:rsid w:val="00DC769C"/>
    <w:rsid w:val="00DD3380"/>
    <w:rsid w:val="00E308B9"/>
    <w:rsid w:val="00E36888"/>
    <w:rsid w:val="00F2139F"/>
    <w:rsid w:val="00F26010"/>
    <w:rsid w:val="00F63ED1"/>
    <w:rsid w:val="00F90A61"/>
    <w:rsid w:val="00FD42EA"/>
    <w:rsid w:val="00FD4373"/>
    <w:rsid w:val="00FE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A0BD4BD"/>
  <w15:docId w15:val="{021B5C38-DA06-4FE8-AA31-62640293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rPr>
      <w:rFonts w:cs="Calibri"/>
      <w:color w:val="000000"/>
      <w:sz w:val="22"/>
      <w:szCs w:val="22"/>
    </w:r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rPr>
      <w:rFonts w:cs="Calibri"/>
      <w:color w:val="000000"/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semiHidden/>
    <w:rPr>
      <w:rFonts w:cs="Calibri"/>
      <w:color w:val="00000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semiHidden/>
    <w:rPr>
      <w:rFonts w:cs="Calibri"/>
      <w:b/>
      <w:bCs/>
      <w:color w:val="000000"/>
    </w:rPr>
  </w:style>
  <w:style w:type="paragraph" w:styleId="Revision">
    <w:name w:val="Revision"/>
    <w:semiHidden/>
    <w:rPr>
      <w:rFonts w:cs="Calibri"/>
      <w:color w:val="000000"/>
      <w:sz w:val="22"/>
      <w:szCs w:val="22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FE68-6F5A-4F87-A25C-0A9D940C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croe</dc:creator>
  <cp:lastModifiedBy>Jeremy Gabborin</cp:lastModifiedBy>
  <cp:revision>2</cp:revision>
  <cp:lastPrinted>2014-09-16T11:53:00Z</cp:lastPrinted>
  <dcterms:created xsi:type="dcterms:W3CDTF">2016-06-28T12:54:00Z</dcterms:created>
  <dcterms:modified xsi:type="dcterms:W3CDTF">2016-06-28T12:54:00Z</dcterms:modified>
</cp:coreProperties>
</file>